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596" w:rsidRPr="0010454C" w:rsidRDefault="00C64596" w:rsidP="00C645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0454C">
        <w:rPr>
          <w:rFonts w:ascii="Times New Roman" w:hAnsi="Times New Roman"/>
          <w:sz w:val="24"/>
          <w:szCs w:val="24"/>
        </w:rPr>
        <w:t xml:space="preserve">Министерство общего и профессионального образования </w:t>
      </w:r>
    </w:p>
    <w:p w:rsidR="00C64596" w:rsidRPr="0010454C" w:rsidRDefault="00C64596" w:rsidP="00C645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0454C">
        <w:rPr>
          <w:rFonts w:ascii="Times New Roman" w:hAnsi="Times New Roman"/>
          <w:sz w:val="24"/>
          <w:szCs w:val="24"/>
        </w:rPr>
        <w:t>Свердловской области</w:t>
      </w:r>
    </w:p>
    <w:p w:rsidR="00C64596" w:rsidRPr="0010454C" w:rsidRDefault="00C64596" w:rsidP="00C645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0454C">
        <w:rPr>
          <w:rFonts w:ascii="Times New Roman" w:hAnsi="Times New Roman"/>
          <w:sz w:val="24"/>
          <w:szCs w:val="24"/>
        </w:rPr>
        <w:t>Управление образования городского округа Богданович</w:t>
      </w:r>
    </w:p>
    <w:p w:rsidR="00C64596" w:rsidRDefault="00C64596" w:rsidP="00C645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0454C">
        <w:rPr>
          <w:rFonts w:ascii="Times New Roman" w:hAnsi="Times New Roman"/>
          <w:sz w:val="24"/>
          <w:szCs w:val="24"/>
        </w:rPr>
        <w:t xml:space="preserve">Муниципальное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454C">
        <w:rPr>
          <w:rFonts w:ascii="Times New Roman" w:hAnsi="Times New Roman"/>
          <w:sz w:val="24"/>
          <w:szCs w:val="24"/>
        </w:rPr>
        <w:t xml:space="preserve">общеобразовательное учреждение – </w:t>
      </w:r>
    </w:p>
    <w:p w:rsidR="00C64596" w:rsidRPr="0010454C" w:rsidRDefault="00C64596" w:rsidP="00C645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0454C">
        <w:rPr>
          <w:rFonts w:ascii="Times New Roman" w:hAnsi="Times New Roman"/>
          <w:sz w:val="24"/>
          <w:szCs w:val="24"/>
        </w:rPr>
        <w:t>средняя общеобразовательная школа № 4</w:t>
      </w:r>
    </w:p>
    <w:p w:rsidR="00D1567A" w:rsidRDefault="00D1567A"/>
    <w:p w:rsidR="00C64596" w:rsidRDefault="00C64596"/>
    <w:p w:rsidR="00C64596" w:rsidRDefault="00C64596"/>
    <w:p w:rsidR="00C64596" w:rsidRDefault="00C64596"/>
    <w:p w:rsidR="00C64596" w:rsidRDefault="00C64596"/>
    <w:p w:rsidR="00C64596" w:rsidRDefault="00C64596"/>
    <w:p w:rsidR="00C64596" w:rsidRDefault="00C64596"/>
    <w:p w:rsidR="00C64596" w:rsidRDefault="00C64596"/>
    <w:p w:rsidR="00C64596" w:rsidRDefault="00C64596" w:rsidP="00C6459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Проект</w:t>
      </w:r>
    </w:p>
    <w:p w:rsidR="00C64596" w:rsidRDefault="00C64596" w:rsidP="00C6459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по физике на тему </w:t>
      </w:r>
    </w:p>
    <w:p w:rsidR="00C64596" w:rsidRDefault="00C64596" w:rsidP="00C6459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«Энергетика зимней олимпиады в Сочи – 2014»</w:t>
      </w:r>
    </w:p>
    <w:p w:rsidR="00C64596" w:rsidRDefault="00C64596" w:rsidP="00C6459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4596" w:rsidRDefault="00C64596" w:rsidP="00C64596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64596" w:rsidRDefault="00C64596" w:rsidP="00C64596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64596" w:rsidRPr="00C64596" w:rsidRDefault="00C64596" w:rsidP="00C64596">
      <w:pPr>
        <w:jc w:val="right"/>
        <w:rPr>
          <w:rFonts w:ascii="Times New Roman" w:hAnsi="Times New Roman" w:cs="Times New Roman"/>
          <w:sz w:val="28"/>
          <w:szCs w:val="28"/>
        </w:rPr>
      </w:pPr>
      <w:r w:rsidRPr="00C64596">
        <w:rPr>
          <w:rFonts w:ascii="Times New Roman" w:hAnsi="Times New Roman" w:cs="Times New Roman"/>
          <w:sz w:val="28"/>
          <w:szCs w:val="28"/>
        </w:rPr>
        <w:t xml:space="preserve">Выполнила: </w:t>
      </w:r>
      <w:proofErr w:type="spellStart"/>
      <w:r w:rsidRPr="00C64596">
        <w:rPr>
          <w:rFonts w:ascii="Times New Roman" w:hAnsi="Times New Roman" w:cs="Times New Roman"/>
          <w:sz w:val="28"/>
          <w:szCs w:val="28"/>
        </w:rPr>
        <w:t>Чернышова</w:t>
      </w:r>
      <w:proofErr w:type="spellEnd"/>
      <w:r w:rsidRPr="00C64596">
        <w:rPr>
          <w:rFonts w:ascii="Times New Roman" w:hAnsi="Times New Roman" w:cs="Times New Roman"/>
          <w:sz w:val="28"/>
          <w:szCs w:val="28"/>
        </w:rPr>
        <w:t xml:space="preserve"> Мария,</w:t>
      </w:r>
    </w:p>
    <w:p w:rsidR="00C64596" w:rsidRPr="00C64596" w:rsidRDefault="00C64596" w:rsidP="00C64596">
      <w:pPr>
        <w:jc w:val="right"/>
        <w:rPr>
          <w:rFonts w:ascii="Times New Roman" w:hAnsi="Times New Roman" w:cs="Times New Roman"/>
          <w:sz w:val="28"/>
          <w:szCs w:val="28"/>
        </w:rPr>
      </w:pPr>
      <w:r w:rsidRPr="00C64596">
        <w:rPr>
          <w:rFonts w:ascii="Times New Roman" w:hAnsi="Times New Roman" w:cs="Times New Roman"/>
          <w:sz w:val="28"/>
          <w:szCs w:val="28"/>
        </w:rPr>
        <w:t>Ученица 9 «б» класса</w:t>
      </w:r>
    </w:p>
    <w:p w:rsidR="00C64596" w:rsidRPr="00C64596" w:rsidRDefault="00C64596" w:rsidP="00C64596">
      <w:pPr>
        <w:jc w:val="right"/>
        <w:rPr>
          <w:rFonts w:ascii="Times New Roman" w:hAnsi="Times New Roman" w:cs="Times New Roman"/>
          <w:sz w:val="28"/>
          <w:szCs w:val="28"/>
        </w:rPr>
      </w:pPr>
      <w:r w:rsidRPr="00C64596">
        <w:rPr>
          <w:rFonts w:ascii="Times New Roman" w:hAnsi="Times New Roman" w:cs="Times New Roman"/>
          <w:sz w:val="28"/>
          <w:szCs w:val="28"/>
        </w:rPr>
        <w:t>Руководитель: Печеркина С.В.,</w:t>
      </w:r>
    </w:p>
    <w:p w:rsidR="00C64596" w:rsidRPr="00C64596" w:rsidRDefault="00C64596" w:rsidP="00C64596">
      <w:pPr>
        <w:jc w:val="right"/>
        <w:rPr>
          <w:rFonts w:ascii="Times New Roman" w:hAnsi="Times New Roman" w:cs="Times New Roman"/>
          <w:sz w:val="28"/>
          <w:szCs w:val="28"/>
        </w:rPr>
      </w:pPr>
      <w:r w:rsidRPr="00C64596">
        <w:rPr>
          <w:rFonts w:ascii="Times New Roman" w:hAnsi="Times New Roman" w:cs="Times New Roman"/>
          <w:sz w:val="28"/>
          <w:szCs w:val="28"/>
        </w:rPr>
        <w:t xml:space="preserve">Учитель физики, </w:t>
      </w:r>
    </w:p>
    <w:p w:rsidR="00C64596" w:rsidRDefault="00C64596" w:rsidP="00C64596">
      <w:pPr>
        <w:jc w:val="right"/>
        <w:rPr>
          <w:rFonts w:ascii="Times New Roman" w:hAnsi="Times New Roman" w:cs="Times New Roman"/>
          <w:sz w:val="28"/>
          <w:szCs w:val="28"/>
        </w:rPr>
      </w:pPr>
      <w:r w:rsidRPr="00C64596">
        <w:rPr>
          <w:rFonts w:ascii="Times New Roman" w:hAnsi="Times New Roman" w:cs="Times New Roman"/>
          <w:sz w:val="28"/>
          <w:szCs w:val="28"/>
        </w:rPr>
        <w:t>высшая кв. категория</w:t>
      </w:r>
    </w:p>
    <w:p w:rsidR="00C64596" w:rsidRDefault="00C64596" w:rsidP="00C6459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4596" w:rsidRDefault="00C64596" w:rsidP="00C6459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4596" w:rsidRDefault="00C64596" w:rsidP="00C645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огданович, 2014 г.</w:t>
      </w:r>
    </w:p>
    <w:p w:rsidR="00C64596" w:rsidRPr="00C64596" w:rsidRDefault="00C64596" w:rsidP="00C6459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4596" w:rsidRDefault="00C64596"/>
    <w:p w:rsidR="00C64596" w:rsidRPr="00C64596" w:rsidRDefault="00C64596" w:rsidP="00C64596">
      <w:pPr>
        <w:jc w:val="center"/>
        <w:rPr>
          <w:rFonts w:ascii="Times New Roman" w:hAnsi="Times New Roman" w:cs="Times New Roman"/>
          <w:sz w:val="32"/>
          <w:szCs w:val="32"/>
        </w:rPr>
      </w:pPr>
      <w:r w:rsidRPr="00C64596">
        <w:rPr>
          <w:rFonts w:ascii="Times New Roman" w:hAnsi="Times New Roman" w:cs="Times New Roman"/>
          <w:sz w:val="32"/>
          <w:szCs w:val="32"/>
        </w:rPr>
        <w:t>Содержание</w:t>
      </w:r>
    </w:p>
    <w:p w:rsidR="00C64596" w:rsidRPr="00C64596" w:rsidRDefault="00C64596" w:rsidP="00C645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Введение______________________________________________стр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64596" w:rsidRPr="00C64596" w:rsidRDefault="00C64596" w:rsidP="00C645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64596">
        <w:rPr>
          <w:rFonts w:ascii="Times New Roman" w:hAnsi="Times New Roman" w:cs="Times New Roman"/>
          <w:sz w:val="28"/>
          <w:szCs w:val="28"/>
        </w:rPr>
        <w:t>Основное содержание</w:t>
      </w:r>
    </w:p>
    <w:p w:rsidR="00C64596" w:rsidRDefault="00C64596" w:rsidP="00C6459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64596">
        <w:rPr>
          <w:rFonts w:ascii="Times New Roman" w:hAnsi="Times New Roman" w:cs="Times New Roman"/>
          <w:sz w:val="28"/>
          <w:szCs w:val="28"/>
        </w:rPr>
        <w:t>Пути решения энергетических проблем</w:t>
      </w:r>
      <w:r w:rsidR="00680975">
        <w:rPr>
          <w:rFonts w:ascii="Times New Roman" w:hAnsi="Times New Roman" w:cs="Times New Roman"/>
          <w:sz w:val="28"/>
          <w:szCs w:val="28"/>
        </w:rPr>
        <w:t xml:space="preserve"> в период подготовки к </w:t>
      </w:r>
      <w:proofErr w:type="spellStart"/>
      <w:r w:rsidR="00680975">
        <w:rPr>
          <w:rFonts w:ascii="Times New Roman" w:hAnsi="Times New Roman" w:cs="Times New Roman"/>
          <w:sz w:val="28"/>
          <w:szCs w:val="28"/>
        </w:rPr>
        <w:t>олимпиаде____________________________</w:t>
      </w:r>
      <w:r>
        <w:rPr>
          <w:rFonts w:ascii="Times New Roman" w:hAnsi="Times New Roman" w:cs="Times New Roman"/>
          <w:sz w:val="28"/>
          <w:szCs w:val="28"/>
        </w:rPr>
        <w:t>_______________стр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80975" w:rsidRPr="00C64596" w:rsidRDefault="00680975" w:rsidP="00C6459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Физические принципы действия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</w:t>
      </w:r>
      <w:r w:rsidR="006C02C7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гоустановок________стр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64596" w:rsidRDefault="00C64596" w:rsidP="00C6459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работы над проблемой энергетического обеспечения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олимпиады___________________________________________стр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64596" w:rsidRDefault="00C64596" w:rsidP="00C645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Заключение_____________________________________________стр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64596" w:rsidRDefault="00C64596" w:rsidP="00C645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Интернет-ресурсы________________________________________стр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64596" w:rsidRDefault="00C64596" w:rsidP="00C64596">
      <w:pPr>
        <w:rPr>
          <w:rFonts w:ascii="Times New Roman" w:hAnsi="Times New Roman" w:cs="Times New Roman"/>
          <w:sz w:val="28"/>
          <w:szCs w:val="28"/>
        </w:rPr>
      </w:pPr>
    </w:p>
    <w:p w:rsidR="00C64596" w:rsidRDefault="00C64596" w:rsidP="00C64596">
      <w:pPr>
        <w:rPr>
          <w:rFonts w:ascii="Times New Roman" w:hAnsi="Times New Roman" w:cs="Times New Roman"/>
          <w:sz w:val="28"/>
          <w:szCs w:val="28"/>
        </w:rPr>
      </w:pPr>
    </w:p>
    <w:p w:rsidR="00C64596" w:rsidRDefault="00C64596" w:rsidP="00C64596">
      <w:pPr>
        <w:rPr>
          <w:rFonts w:ascii="Times New Roman" w:hAnsi="Times New Roman" w:cs="Times New Roman"/>
          <w:sz w:val="28"/>
          <w:szCs w:val="28"/>
        </w:rPr>
      </w:pPr>
    </w:p>
    <w:p w:rsidR="00C64596" w:rsidRDefault="00C64596" w:rsidP="00C64596">
      <w:pPr>
        <w:rPr>
          <w:rFonts w:ascii="Times New Roman" w:hAnsi="Times New Roman" w:cs="Times New Roman"/>
          <w:sz w:val="28"/>
          <w:szCs w:val="28"/>
        </w:rPr>
      </w:pPr>
    </w:p>
    <w:p w:rsidR="00C64596" w:rsidRDefault="00C64596" w:rsidP="00C64596">
      <w:pPr>
        <w:rPr>
          <w:rFonts w:ascii="Times New Roman" w:hAnsi="Times New Roman" w:cs="Times New Roman"/>
          <w:sz w:val="28"/>
          <w:szCs w:val="28"/>
        </w:rPr>
      </w:pPr>
    </w:p>
    <w:p w:rsidR="00C64596" w:rsidRDefault="00C64596" w:rsidP="00C64596">
      <w:pPr>
        <w:rPr>
          <w:rFonts w:ascii="Times New Roman" w:hAnsi="Times New Roman" w:cs="Times New Roman"/>
          <w:sz w:val="28"/>
          <w:szCs w:val="28"/>
        </w:rPr>
      </w:pPr>
    </w:p>
    <w:p w:rsidR="00C64596" w:rsidRDefault="00C64596" w:rsidP="00C64596">
      <w:pPr>
        <w:rPr>
          <w:rFonts w:ascii="Times New Roman" w:hAnsi="Times New Roman" w:cs="Times New Roman"/>
          <w:sz w:val="28"/>
          <w:szCs w:val="28"/>
        </w:rPr>
      </w:pPr>
    </w:p>
    <w:p w:rsidR="00C64596" w:rsidRDefault="00C64596" w:rsidP="00C64596">
      <w:pPr>
        <w:rPr>
          <w:rFonts w:ascii="Times New Roman" w:hAnsi="Times New Roman" w:cs="Times New Roman"/>
          <w:sz w:val="28"/>
          <w:szCs w:val="28"/>
        </w:rPr>
      </w:pPr>
    </w:p>
    <w:p w:rsidR="00C64596" w:rsidRDefault="00C64596" w:rsidP="00C64596">
      <w:pPr>
        <w:rPr>
          <w:rFonts w:ascii="Times New Roman" w:hAnsi="Times New Roman" w:cs="Times New Roman"/>
          <w:sz w:val="28"/>
          <w:szCs w:val="28"/>
        </w:rPr>
      </w:pPr>
    </w:p>
    <w:p w:rsidR="00C64596" w:rsidRDefault="00C64596" w:rsidP="00C64596">
      <w:pPr>
        <w:rPr>
          <w:rFonts w:ascii="Times New Roman" w:hAnsi="Times New Roman" w:cs="Times New Roman"/>
          <w:sz w:val="28"/>
          <w:szCs w:val="28"/>
        </w:rPr>
      </w:pPr>
    </w:p>
    <w:p w:rsidR="00C64596" w:rsidRDefault="00C64596" w:rsidP="00C64596">
      <w:pPr>
        <w:rPr>
          <w:rFonts w:ascii="Times New Roman" w:hAnsi="Times New Roman" w:cs="Times New Roman"/>
          <w:sz w:val="28"/>
          <w:szCs w:val="28"/>
        </w:rPr>
      </w:pPr>
    </w:p>
    <w:p w:rsidR="00C64596" w:rsidRDefault="00C64596" w:rsidP="00C64596">
      <w:pPr>
        <w:rPr>
          <w:rFonts w:ascii="Times New Roman" w:hAnsi="Times New Roman" w:cs="Times New Roman"/>
          <w:sz w:val="28"/>
          <w:szCs w:val="28"/>
        </w:rPr>
      </w:pPr>
    </w:p>
    <w:p w:rsidR="00C64596" w:rsidRDefault="00C64596" w:rsidP="00C64596">
      <w:pPr>
        <w:rPr>
          <w:rFonts w:ascii="Times New Roman" w:hAnsi="Times New Roman" w:cs="Times New Roman"/>
          <w:sz w:val="28"/>
          <w:szCs w:val="28"/>
        </w:rPr>
      </w:pPr>
    </w:p>
    <w:p w:rsidR="00C64596" w:rsidRDefault="00C64596" w:rsidP="00C64596">
      <w:pPr>
        <w:rPr>
          <w:rFonts w:ascii="Times New Roman" w:hAnsi="Times New Roman" w:cs="Times New Roman"/>
          <w:sz w:val="28"/>
          <w:szCs w:val="28"/>
        </w:rPr>
      </w:pPr>
    </w:p>
    <w:p w:rsidR="00C64596" w:rsidRDefault="00C64596" w:rsidP="00C64596">
      <w:pPr>
        <w:rPr>
          <w:rFonts w:ascii="Times New Roman" w:hAnsi="Times New Roman" w:cs="Times New Roman"/>
          <w:sz w:val="28"/>
          <w:szCs w:val="28"/>
        </w:rPr>
      </w:pPr>
    </w:p>
    <w:p w:rsidR="00C64596" w:rsidRDefault="00C64596" w:rsidP="00C64596">
      <w:pPr>
        <w:rPr>
          <w:rFonts w:ascii="Times New Roman" w:hAnsi="Times New Roman" w:cs="Times New Roman"/>
          <w:sz w:val="28"/>
          <w:szCs w:val="28"/>
        </w:rPr>
      </w:pPr>
    </w:p>
    <w:p w:rsidR="00C64596" w:rsidRDefault="00C64596" w:rsidP="00C64596">
      <w:pPr>
        <w:rPr>
          <w:rFonts w:ascii="Times New Roman" w:hAnsi="Times New Roman" w:cs="Times New Roman"/>
          <w:sz w:val="28"/>
          <w:szCs w:val="28"/>
        </w:rPr>
      </w:pPr>
    </w:p>
    <w:p w:rsidR="00C64596" w:rsidRDefault="00C64596" w:rsidP="00C64596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Введение</w:t>
      </w:r>
    </w:p>
    <w:p w:rsidR="00A41912" w:rsidRDefault="003A7253" w:rsidP="006E03F7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3A9">
        <w:rPr>
          <w:rFonts w:ascii="Times New Roman" w:eastAsia="Times New Roman" w:hAnsi="Times New Roman" w:cs="Times New Roman"/>
          <w:sz w:val="28"/>
          <w:szCs w:val="28"/>
        </w:rPr>
        <w:t xml:space="preserve">В рамках подготовки к Олимпиаде-2014 </w:t>
      </w:r>
      <w:r w:rsidR="00764DD6" w:rsidRPr="00EC63A9">
        <w:rPr>
          <w:rFonts w:ascii="Times New Roman" w:eastAsia="Times New Roman" w:hAnsi="Times New Roman" w:cs="Times New Roman"/>
          <w:sz w:val="28"/>
          <w:szCs w:val="28"/>
        </w:rPr>
        <w:t>в Сочи  для полноценного функционирования многочисленных олимпийских объектов</w:t>
      </w:r>
      <w:r w:rsidRPr="00EC63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4DD6" w:rsidRPr="00EC63A9">
        <w:rPr>
          <w:rFonts w:ascii="Times New Roman" w:eastAsia="Times New Roman" w:hAnsi="Times New Roman" w:cs="Times New Roman"/>
          <w:sz w:val="28"/>
          <w:szCs w:val="28"/>
        </w:rPr>
        <w:t>наравне с другими направления</w:t>
      </w:r>
      <w:r w:rsidR="006E03F7" w:rsidRPr="00EC63A9">
        <w:rPr>
          <w:rFonts w:ascii="Times New Roman" w:eastAsia="Times New Roman" w:hAnsi="Times New Roman" w:cs="Times New Roman"/>
          <w:sz w:val="28"/>
          <w:szCs w:val="28"/>
        </w:rPr>
        <w:t>ми</w:t>
      </w:r>
      <w:r w:rsidR="00764DD6" w:rsidRPr="00EC63A9">
        <w:rPr>
          <w:rFonts w:ascii="Times New Roman" w:eastAsia="Times New Roman" w:hAnsi="Times New Roman" w:cs="Times New Roman"/>
          <w:sz w:val="28"/>
          <w:szCs w:val="28"/>
        </w:rPr>
        <w:t xml:space="preserve"> развития инфраструктуры должны были быть решены </w:t>
      </w:r>
      <w:r w:rsidRPr="00EC63A9">
        <w:rPr>
          <w:rFonts w:ascii="Times New Roman" w:eastAsia="Times New Roman" w:hAnsi="Times New Roman" w:cs="Times New Roman"/>
          <w:sz w:val="28"/>
          <w:szCs w:val="28"/>
        </w:rPr>
        <w:t xml:space="preserve"> проблем</w:t>
      </w:r>
      <w:r w:rsidR="00764DD6" w:rsidRPr="00EC63A9">
        <w:rPr>
          <w:rFonts w:ascii="Times New Roman" w:eastAsia="Times New Roman" w:hAnsi="Times New Roman" w:cs="Times New Roman"/>
          <w:sz w:val="28"/>
          <w:szCs w:val="28"/>
        </w:rPr>
        <w:t>ы энергообеспечения</w:t>
      </w:r>
      <w:r w:rsidR="006E03F7" w:rsidRPr="00EC63A9">
        <w:rPr>
          <w:rFonts w:ascii="Times New Roman" w:eastAsia="Times New Roman" w:hAnsi="Times New Roman" w:cs="Times New Roman"/>
          <w:sz w:val="28"/>
          <w:szCs w:val="28"/>
        </w:rPr>
        <w:t xml:space="preserve">. Главная цель этого направления - создание энергетического комплекса, который смог бы обеспечить надежное </w:t>
      </w:r>
      <w:proofErr w:type="gramStart"/>
      <w:r w:rsidR="006E03F7" w:rsidRPr="00EC63A9">
        <w:rPr>
          <w:rFonts w:ascii="Times New Roman" w:eastAsia="Times New Roman" w:hAnsi="Times New Roman" w:cs="Times New Roman"/>
          <w:sz w:val="28"/>
          <w:szCs w:val="28"/>
        </w:rPr>
        <w:t>электроснабжение</w:t>
      </w:r>
      <w:proofErr w:type="gramEnd"/>
      <w:r w:rsidR="006E03F7" w:rsidRPr="00EC63A9">
        <w:rPr>
          <w:rFonts w:ascii="Times New Roman" w:eastAsia="Times New Roman" w:hAnsi="Times New Roman" w:cs="Times New Roman"/>
          <w:sz w:val="28"/>
          <w:szCs w:val="28"/>
        </w:rPr>
        <w:t xml:space="preserve"> как спортивных объектов, так и домов жителей города – курорта.</w:t>
      </w:r>
      <w:r w:rsidR="00764DD6" w:rsidRPr="00EC63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41912" w:rsidRPr="00A41912" w:rsidRDefault="00A41912" w:rsidP="00A4191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912">
        <w:rPr>
          <w:rFonts w:ascii="Times New Roman" w:eastAsia="Times New Roman" w:hAnsi="Times New Roman" w:cs="Times New Roman"/>
          <w:sz w:val="28"/>
          <w:szCs w:val="28"/>
        </w:rPr>
        <w:t xml:space="preserve">Необходимость реорганизации энергетического комплекса края было обусловлено географическим положением места проведения сочинской олимпиады.  В силу географических особенностей и климата Краснодарский край является главным курортным и сельскохозяйственным регионом России. Краснодарский край, один из самых крупных субъектов Российской Федерации, входит в состав Южного федерального округа. Регион состоит из 38 административных районов, его столицей является </w:t>
      </w:r>
      <w:proofErr w:type="gramStart"/>
      <w:r w:rsidRPr="00A41912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A41912">
        <w:rPr>
          <w:rFonts w:ascii="Times New Roman" w:eastAsia="Times New Roman" w:hAnsi="Times New Roman" w:cs="Times New Roman"/>
          <w:sz w:val="28"/>
          <w:szCs w:val="28"/>
        </w:rPr>
        <w:t xml:space="preserve">. Краснодар. Общая численность населения - более 5 млн. чел., около 53% составляет городское население. </w:t>
      </w:r>
    </w:p>
    <w:p w:rsidR="00A41912" w:rsidRDefault="00A41912" w:rsidP="00A4191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912">
        <w:rPr>
          <w:rFonts w:ascii="Times New Roman" w:eastAsia="Times New Roman" w:hAnsi="Times New Roman" w:cs="Times New Roman"/>
          <w:sz w:val="28"/>
          <w:szCs w:val="28"/>
        </w:rPr>
        <w:t xml:space="preserve">В Краснодарском крае также развито машиностроение и металлообработка, химическая, пищевая и легкая промышленности. Несмотря на значительную </w:t>
      </w:r>
      <w:proofErr w:type="gramStart"/>
      <w:r w:rsidRPr="00A41912">
        <w:rPr>
          <w:rFonts w:ascii="Times New Roman" w:eastAsia="Times New Roman" w:hAnsi="Times New Roman" w:cs="Times New Roman"/>
          <w:sz w:val="28"/>
          <w:szCs w:val="28"/>
        </w:rPr>
        <w:t>долю</w:t>
      </w:r>
      <w:proofErr w:type="gramEnd"/>
      <w:r w:rsidRPr="00A41912">
        <w:rPr>
          <w:rFonts w:ascii="Times New Roman" w:eastAsia="Times New Roman" w:hAnsi="Times New Roman" w:cs="Times New Roman"/>
          <w:sz w:val="28"/>
          <w:szCs w:val="28"/>
        </w:rPr>
        <w:t xml:space="preserve"> тепло- и электроэнергетики в структуре промышленности (около 13%), регион является </w:t>
      </w:r>
      <w:proofErr w:type="spellStart"/>
      <w:r w:rsidRPr="00A41912">
        <w:rPr>
          <w:rFonts w:ascii="Times New Roman" w:eastAsia="Times New Roman" w:hAnsi="Times New Roman" w:cs="Times New Roman"/>
          <w:sz w:val="28"/>
          <w:szCs w:val="28"/>
        </w:rPr>
        <w:t>энергодефицитным</w:t>
      </w:r>
      <w:proofErr w:type="spellEnd"/>
      <w:r w:rsidRPr="00A41912">
        <w:rPr>
          <w:rFonts w:ascii="Times New Roman" w:eastAsia="Times New Roman" w:hAnsi="Times New Roman" w:cs="Times New Roman"/>
          <w:sz w:val="28"/>
          <w:szCs w:val="28"/>
        </w:rPr>
        <w:t xml:space="preserve">, однако ресурсный потенциал предоставляет развитию отрасли большие перспективы. </w:t>
      </w:r>
    </w:p>
    <w:p w:rsidR="007D6298" w:rsidRPr="001E6832" w:rsidRDefault="007D6298" w:rsidP="007D6298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832">
        <w:rPr>
          <w:rFonts w:ascii="Times New Roman" w:eastAsia="Times New Roman" w:hAnsi="Times New Roman" w:cs="Times New Roman"/>
          <w:sz w:val="28"/>
          <w:szCs w:val="28"/>
        </w:rPr>
        <w:t>Сочинская энергосистема, призванная обеспечить энергоресурсами главные мировые состязания, счита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лась на момент подготовки к олимпиаде </w:t>
      </w:r>
      <w:r w:rsidRPr="001E6832">
        <w:rPr>
          <w:rFonts w:ascii="Times New Roman" w:eastAsia="Times New Roman" w:hAnsi="Times New Roman" w:cs="Times New Roman"/>
          <w:sz w:val="28"/>
          <w:szCs w:val="28"/>
        </w:rPr>
        <w:t xml:space="preserve"> одной из самых дефицитных в стране. Физический износ элек</w:t>
      </w:r>
      <w:r>
        <w:rPr>
          <w:rFonts w:ascii="Times New Roman" w:eastAsia="Times New Roman" w:hAnsi="Times New Roman" w:cs="Times New Roman"/>
          <w:sz w:val="28"/>
          <w:szCs w:val="28"/>
        </w:rPr>
        <w:t>тросетей достигал</w:t>
      </w:r>
      <w:r w:rsidRPr="001E6832">
        <w:rPr>
          <w:rFonts w:ascii="Times New Roman" w:eastAsia="Times New Roman" w:hAnsi="Times New Roman" w:cs="Times New Roman"/>
          <w:sz w:val="28"/>
          <w:szCs w:val="28"/>
        </w:rPr>
        <w:t xml:space="preserve"> 70%.</w:t>
      </w:r>
    </w:p>
    <w:p w:rsidR="007D6298" w:rsidRPr="001E6832" w:rsidRDefault="007D6298" w:rsidP="007D6298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832">
        <w:rPr>
          <w:rFonts w:ascii="Times New Roman" w:eastAsia="Times New Roman" w:hAnsi="Times New Roman" w:cs="Times New Roman"/>
          <w:sz w:val="28"/>
          <w:szCs w:val="28"/>
        </w:rPr>
        <w:t>В связи с интенсивным строительством гостиничного, курортно-оздоровительного комплекса и олимпийских объектов ожида</w:t>
      </w:r>
      <w:r>
        <w:rPr>
          <w:rFonts w:ascii="Times New Roman" w:eastAsia="Times New Roman" w:hAnsi="Times New Roman" w:cs="Times New Roman"/>
          <w:sz w:val="28"/>
          <w:szCs w:val="28"/>
        </w:rPr>
        <w:t>лось</w:t>
      </w:r>
      <w:r w:rsidRPr="001E6832">
        <w:rPr>
          <w:rFonts w:ascii="Times New Roman" w:eastAsia="Times New Roman" w:hAnsi="Times New Roman" w:cs="Times New Roman"/>
          <w:sz w:val="28"/>
          <w:szCs w:val="28"/>
        </w:rPr>
        <w:t xml:space="preserve"> повышение спроса на электроэнергию почти в 2,5 раза. Потребности олимпийского Сочи в электроэнергии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ранее </w:t>
      </w:r>
      <w:r w:rsidRPr="001E6832">
        <w:rPr>
          <w:rFonts w:ascii="Times New Roman" w:eastAsia="Times New Roman" w:hAnsi="Times New Roman" w:cs="Times New Roman"/>
          <w:sz w:val="28"/>
          <w:szCs w:val="28"/>
        </w:rPr>
        <w:t>покрыва</w:t>
      </w:r>
      <w:r>
        <w:rPr>
          <w:rFonts w:ascii="Times New Roman" w:eastAsia="Times New Roman" w:hAnsi="Times New Roman" w:cs="Times New Roman"/>
          <w:sz w:val="28"/>
          <w:szCs w:val="28"/>
        </w:rPr>
        <w:t>лись</w:t>
      </w:r>
      <w:r w:rsidRPr="001E6832">
        <w:rPr>
          <w:rFonts w:ascii="Times New Roman" w:eastAsia="Times New Roman" w:hAnsi="Times New Roman" w:cs="Times New Roman"/>
          <w:sz w:val="28"/>
          <w:szCs w:val="28"/>
        </w:rPr>
        <w:t xml:space="preserve"> лишь на 25% за счет местной генерации – Сочинской ТЭЦ мощностью 158 МВт. Остальное компенсир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овалось </w:t>
      </w:r>
      <w:proofErr w:type="spellStart"/>
      <w:r w:rsidRPr="001E6832">
        <w:rPr>
          <w:rFonts w:ascii="Times New Roman" w:eastAsia="Times New Roman" w:hAnsi="Times New Roman" w:cs="Times New Roman"/>
          <w:sz w:val="28"/>
          <w:szCs w:val="28"/>
        </w:rPr>
        <w:t>перетоком</w:t>
      </w:r>
      <w:proofErr w:type="spellEnd"/>
      <w:r w:rsidRPr="001E6832">
        <w:rPr>
          <w:rFonts w:ascii="Times New Roman" w:eastAsia="Times New Roman" w:hAnsi="Times New Roman" w:cs="Times New Roman"/>
          <w:sz w:val="28"/>
          <w:szCs w:val="28"/>
        </w:rPr>
        <w:t xml:space="preserve"> мощности из энергосистем Ростова, Кавказа и Кубани.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D6298" w:rsidRPr="001E6832" w:rsidRDefault="007D6298" w:rsidP="007D6298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6298">
        <w:rPr>
          <w:rFonts w:ascii="Times New Roman" w:eastAsia="Times New Roman" w:hAnsi="Times New Roman" w:cs="Times New Roman"/>
          <w:sz w:val="28"/>
          <w:szCs w:val="28"/>
        </w:rPr>
        <w:t>К моменту проведения ХХ</w:t>
      </w:r>
      <w:proofErr w:type="gramStart"/>
      <w:r w:rsidRPr="007D6298">
        <w:rPr>
          <w:rFonts w:ascii="Times New Roman" w:eastAsia="Times New Roman" w:hAnsi="Times New Roman" w:cs="Times New Roman"/>
          <w:sz w:val="28"/>
          <w:szCs w:val="28"/>
        </w:rPr>
        <w:t>II</w:t>
      </w:r>
      <w:proofErr w:type="gramEnd"/>
      <w:r w:rsidRPr="007D6298">
        <w:rPr>
          <w:rFonts w:ascii="Times New Roman" w:eastAsia="Times New Roman" w:hAnsi="Times New Roman" w:cs="Times New Roman"/>
          <w:sz w:val="28"/>
          <w:szCs w:val="28"/>
        </w:rPr>
        <w:t xml:space="preserve"> зимних Олимпийских и ХI </w:t>
      </w:r>
      <w:proofErr w:type="spellStart"/>
      <w:r w:rsidRPr="007D6298">
        <w:rPr>
          <w:rFonts w:ascii="Times New Roman" w:eastAsia="Times New Roman" w:hAnsi="Times New Roman" w:cs="Times New Roman"/>
          <w:sz w:val="28"/>
          <w:szCs w:val="28"/>
        </w:rPr>
        <w:t>Паралимпийских</w:t>
      </w:r>
      <w:proofErr w:type="spellEnd"/>
      <w:r w:rsidRPr="007D6298">
        <w:rPr>
          <w:rFonts w:ascii="Times New Roman" w:eastAsia="Times New Roman" w:hAnsi="Times New Roman" w:cs="Times New Roman"/>
          <w:sz w:val="28"/>
          <w:szCs w:val="28"/>
        </w:rPr>
        <w:t xml:space="preserve"> игр 2014 года общая потребность Сочи в электроэнергии возр</w:t>
      </w:r>
      <w:r w:rsidR="003976E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D6298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ла</w:t>
      </w:r>
      <w:r w:rsidRPr="007D6298">
        <w:rPr>
          <w:rFonts w:ascii="Times New Roman" w:eastAsia="Times New Roman" w:hAnsi="Times New Roman" w:cs="Times New Roman"/>
          <w:sz w:val="28"/>
          <w:szCs w:val="28"/>
        </w:rPr>
        <w:t xml:space="preserve"> до 800 МВт.</w:t>
      </w:r>
    </w:p>
    <w:p w:rsidR="007D6298" w:rsidRPr="00A41912" w:rsidRDefault="007D6298" w:rsidP="00A4191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4DD6" w:rsidRPr="00EC63A9" w:rsidRDefault="00764DD6" w:rsidP="006E03F7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3A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Для решения </w:t>
      </w:r>
      <w:r w:rsidR="00A419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3A9">
        <w:rPr>
          <w:rFonts w:ascii="Times New Roman" w:eastAsia="Times New Roman" w:hAnsi="Times New Roman" w:cs="Times New Roman"/>
          <w:sz w:val="28"/>
          <w:szCs w:val="28"/>
        </w:rPr>
        <w:t xml:space="preserve">проблемы </w:t>
      </w:r>
      <w:proofErr w:type="spellStart"/>
      <w:r w:rsidR="00A41912">
        <w:rPr>
          <w:rFonts w:ascii="Times New Roman" w:eastAsia="Times New Roman" w:hAnsi="Times New Roman" w:cs="Times New Roman"/>
          <w:sz w:val="28"/>
          <w:szCs w:val="28"/>
        </w:rPr>
        <w:t>энергодефицита</w:t>
      </w:r>
      <w:proofErr w:type="spellEnd"/>
      <w:r w:rsidR="00A419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63A9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EC63A9">
        <w:rPr>
          <w:rFonts w:ascii="Times New Roman" w:eastAsia="Times New Roman" w:hAnsi="Times New Roman" w:cs="Times New Roman"/>
          <w:sz w:val="28"/>
          <w:szCs w:val="28"/>
        </w:rPr>
        <w:t>еобходимо было решить следующие задачи:</w:t>
      </w:r>
    </w:p>
    <w:p w:rsidR="00764DD6" w:rsidRPr="00EC63A9" w:rsidRDefault="00764DD6" w:rsidP="00EC63A9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3A9">
        <w:rPr>
          <w:rFonts w:ascii="Times New Roman" w:eastAsia="Times New Roman" w:hAnsi="Times New Roman" w:cs="Times New Roman"/>
          <w:sz w:val="28"/>
          <w:szCs w:val="28"/>
        </w:rPr>
        <w:t>Провести  модернизацию существующей распределительной сети курорта;</w:t>
      </w:r>
    </w:p>
    <w:p w:rsidR="006E03F7" w:rsidRPr="00EC63A9" w:rsidRDefault="006E03F7" w:rsidP="00EC63A9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3A9">
        <w:rPr>
          <w:rFonts w:ascii="Times New Roman" w:hAnsi="Times New Roman" w:cs="Times New Roman"/>
          <w:sz w:val="28"/>
          <w:szCs w:val="28"/>
        </w:rPr>
        <w:t>Созда</w:t>
      </w:r>
      <w:r w:rsidR="00EC63A9">
        <w:rPr>
          <w:rFonts w:ascii="Times New Roman" w:hAnsi="Times New Roman" w:cs="Times New Roman"/>
          <w:sz w:val="28"/>
          <w:szCs w:val="28"/>
        </w:rPr>
        <w:t>ть</w:t>
      </w:r>
      <w:r w:rsidRPr="00EC63A9">
        <w:rPr>
          <w:rFonts w:ascii="Times New Roman" w:hAnsi="Times New Roman" w:cs="Times New Roman"/>
          <w:sz w:val="28"/>
          <w:szCs w:val="28"/>
        </w:rPr>
        <w:t xml:space="preserve"> в Краснодарском крае </w:t>
      </w:r>
      <w:proofErr w:type="gramStart"/>
      <w:r w:rsidRPr="00EC63A9">
        <w:rPr>
          <w:rFonts w:ascii="Times New Roman" w:hAnsi="Times New Roman" w:cs="Times New Roman"/>
          <w:sz w:val="28"/>
          <w:szCs w:val="28"/>
        </w:rPr>
        <w:t>новы</w:t>
      </w:r>
      <w:r w:rsidR="00EC63A9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EC63A9">
        <w:rPr>
          <w:rFonts w:ascii="Times New Roman" w:hAnsi="Times New Roman" w:cs="Times New Roman"/>
          <w:sz w:val="28"/>
          <w:szCs w:val="28"/>
        </w:rPr>
        <w:t>, современны</w:t>
      </w:r>
      <w:r w:rsidR="00EC63A9">
        <w:rPr>
          <w:rFonts w:ascii="Times New Roman" w:hAnsi="Times New Roman" w:cs="Times New Roman"/>
          <w:sz w:val="28"/>
          <w:szCs w:val="28"/>
        </w:rPr>
        <w:t>е</w:t>
      </w:r>
      <w:r w:rsidRPr="00EC63A9">
        <w:rPr>
          <w:rFonts w:ascii="Times New Roman" w:hAnsi="Times New Roman" w:cs="Times New Roman"/>
          <w:sz w:val="28"/>
          <w:szCs w:val="28"/>
        </w:rPr>
        <w:t xml:space="preserve"> и эффективны</w:t>
      </w:r>
      <w:r w:rsidR="00EC63A9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="00EC63A9">
        <w:rPr>
          <w:rFonts w:ascii="Times New Roman" w:hAnsi="Times New Roman" w:cs="Times New Roman"/>
          <w:sz w:val="28"/>
          <w:szCs w:val="28"/>
        </w:rPr>
        <w:t>энергомощности</w:t>
      </w:r>
      <w:proofErr w:type="spellEnd"/>
      <w:r w:rsidRPr="00EC63A9">
        <w:rPr>
          <w:rFonts w:ascii="Times New Roman" w:hAnsi="Times New Roman" w:cs="Times New Roman"/>
          <w:sz w:val="28"/>
          <w:szCs w:val="28"/>
        </w:rPr>
        <w:t>;</w:t>
      </w:r>
    </w:p>
    <w:p w:rsidR="00EC63A9" w:rsidRDefault="006E03F7" w:rsidP="00EC63A9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3A9">
        <w:rPr>
          <w:rFonts w:ascii="Times New Roman" w:eastAsia="Times New Roman" w:hAnsi="Times New Roman" w:cs="Times New Roman"/>
          <w:sz w:val="28"/>
          <w:szCs w:val="28"/>
        </w:rPr>
        <w:t>Осуществить проектирование, монтаж и эксплуатацию временных электросетей</w:t>
      </w:r>
      <w:r w:rsidR="00EC63A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64DD6" w:rsidRPr="00EC63A9" w:rsidRDefault="00EC63A9" w:rsidP="00EC63A9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Осуществить </w:t>
      </w:r>
      <w:r w:rsidR="006E03F7" w:rsidRPr="00EC63A9">
        <w:rPr>
          <w:rFonts w:ascii="Times New Roman" w:eastAsia="Times New Roman" w:hAnsi="Times New Roman" w:cs="Times New Roman"/>
          <w:sz w:val="28"/>
          <w:szCs w:val="28"/>
        </w:rPr>
        <w:t>последующую интеграцию сетей временного и постоянного эн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ергоснабжения в единый комплекс </w:t>
      </w:r>
      <w:r w:rsidR="006E03F7" w:rsidRPr="00EC63A9">
        <w:rPr>
          <w:rFonts w:ascii="Times New Roman" w:eastAsia="Times New Roman" w:hAnsi="Times New Roman" w:cs="Times New Roman"/>
          <w:sz w:val="28"/>
          <w:szCs w:val="28"/>
        </w:rPr>
        <w:t xml:space="preserve"> для организации бесперебойного проведения олимпийских соревнований на объектах Игр.</w:t>
      </w:r>
    </w:p>
    <w:p w:rsidR="00EC63A9" w:rsidRDefault="00EC63A9" w:rsidP="00EC63A9">
      <w:pPr>
        <w:pStyle w:val="a5"/>
        <w:ind w:firstLine="709"/>
        <w:jc w:val="both"/>
        <w:rPr>
          <w:rStyle w:val="a6"/>
          <w:i/>
          <w:iCs/>
          <w:sz w:val="28"/>
          <w:szCs w:val="28"/>
        </w:rPr>
      </w:pPr>
      <w:r w:rsidRPr="00EC63A9">
        <w:rPr>
          <w:rStyle w:val="a6"/>
          <w:sz w:val="28"/>
          <w:szCs w:val="28"/>
        </w:rPr>
        <w:t xml:space="preserve">Министр энергетики Александр </w:t>
      </w:r>
      <w:proofErr w:type="spellStart"/>
      <w:r w:rsidRPr="00EC63A9">
        <w:rPr>
          <w:rStyle w:val="a6"/>
          <w:sz w:val="28"/>
          <w:szCs w:val="28"/>
        </w:rPr>
        <w:t>Новак</w:t>
      </w:r>
      <w:proofErr w:type="spellEnd"/>
      <w:r w:rsidRPr="00EC63A9">
        <w:rPr>
          <w:rStyle w:val="a6"/>
          <w:sz w:val="28"/>
          <w:szCs w:val="28"/>
        </w:rPr>
        <w:t xml:space="preserve"> в рамках интервью каналу Россия-24</w:t>
      </w:r>
      <w:r>
        <w:rPr>
          <w:rStyle w:val="a6"/>
          <w:sz w:val="28"/>
          <w:szCs w:val="28"/>
        </w:rPr>
        <w:t xml:space="preserve"> сказал</w:t>
      </w:r>
      <w:r w:rsidRPr="00EC63A9">
        <w:rPr>
          <w:rStyle w:val="a6"/>
          <w:sz w:val="28"/>
          <w:szCs w:val="28"/>
        </w:rPr>
        <w:t>:  «</w:t>
      </w:r>
      <w:r w:rsidRPr="00EC63A9">
        <w:rPr>
          <w:rStyle w:val="a6"/>
          <w:i/>
          <w:iCs/>
          <w:sz w:val="28"/>
          <w:szCs w:val="28"/>
        </w:rPr>
        <w:t>Подготовка энергетической инфраструктуры предстоящих Олимпийских игр – одна из ключевых задач</w:t>
      </w:r>
      <w:r>
        <w:rPr>
          <w:rStyle w:val="a6"/>
          <w:i/>
          <w:iCs/>
          <w:sz w:val="28"/>
          <w:szCs w:val="28"/>
        </w:rPr>
        <w:t>»</w:t>
      </w:r>
      <w:r w:rsidRPr="00EC63A9">
        <w:rPr>
          <w:rStyle w:val="a6"/>
          <w:i/>
          <w:iCs/>
          <w:sz w:val="28"/>
          <w:szCs w:val="28"/>
        </w:rPr>
        <w:t>.</w:t>
      </w:r>
      <w:r w:rsidRPr="00EC63A9">
        <w:rPr>
          <w:rStyle w:val="a6"/>
          <w:i/>
          <w:iCs/>
          <w:sz w:val="28"/>
          <w:szCs w:val="28"/>
          <w:lang w:val="en-US"/>
        </w:rPr>
        <w:t> </w:t>
      </w:r>
    </w:p>
    <w:p w:rsidR="006E03F7" w:rsidRPr="00EC63A9" w:rsidRDefault="006E03F7" w:rsidP="00EC63A9">
      <w:pPr>
        <w:pStyle w:val="a5"/>
        <w:ind w:firstLine="709"/>
        <w:jc w:val="both"/>
        <w:rPr>
          <w:sz w:val="28"/>
          <w:szCs w:val="28"/>
        </w:rPr>
      </w:pPr>
      <w:r w:rsidRPr="00EC63A9">
        <w:rPr>
          <w:sz w:val="28"/>
          <w:szCs w:val="28"/>
        </w:rPr>
        <w:t xml:space="preserve">В своем проекте я рассматриваю с физической точки </w:t>
      </w:r>
      <w:proofErr w:type="gramStart"/>
      <w:r w:rsidRPr="00EC63A9">
        <w:rPr>
          <w:sz w:val="28"/>
          <w:szCs w:val="28"/>
        </w:rPr>
        <w:t>зрения пути реализации плана электроснабжения олимпийских объектов</w:t>
      </w:r>
      <w:proofErr w:type="gramEnd"/>
      <w:r w:rsidRPr="00EC63A9">
        <w:rPr>
          <w:sz w:val="28"/>
          <w:szCs w:val="28"/>
        </w:rPr>
        <w:t xml:space="preserve"> и результаты работы, проведенной правительством страны в этом направлении. </w:t>
      </w:r>
    </w:p>
    <w:p w:rsidR="006E03F7" w:rsidRPr="00EC63A9" w:rsidRDefault="006E03F7" w:rsidP="006E03F7">
      <w:pPr>
        <w:pStyle w:val="a3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63A9">
        <w:rPr>
          <w:rFonts w:ascii="Times New Roman" w:eastAsia="Times New Roman" w:hAnsi="Times New Roman" w:cs="Times New Roman"/>
          <w:sz w:val="28"/>
          <w:szCs w:val="28"/>
        </w:rPr>
        <w:t xml:space="preserve">Цель </w:t>
      </w:r>
      <w:r w:rsidR="00EC63A9">
        <w:rPr>
          <w:rFonts w:ascii="Times New Roman" w:eastAsia="Times New Roman" w:hAnsi="Times New Roman" w:cs="Times New Roman"/>
          <w:sz w:val="28"/>
          <w:szCs w:val="28"/>
        </w:rPr>
        <w:t xml:space="preserve">моего </w:t>
      </w:r>
      <w:r w:rsidRPr="00EC63A9">
        <w:rPr>
          <w:rFonts w:ascii="Times New Roman" w:eastAsia="Times New Roman" w:hAnsi="Times New Roman" w:cs="Times New Roman"/>
          <w:sz w:val="28"/>
          <w:szCs w:val="28"/>
        </w:rPr>
        <w:t xml:space="preserve">проекта – </w:t>
      </w:r>
      <w:r w:rsidR="00EC63A9">
        <w:rPr>
          <w:rFonts w:ascii="Times New Roman" w:eastAsia="Times New Roman" w:hAnsi="Times New Roman" w:cs="Times New Roman"/>
          <w:sz w:val="28"/>
          <w:szCs w:val="28"/>
        </w:rPr>
        <w:t>рассмотрение</w:t>
      </w:r>
      <w:r w:rsidR="00EC63A9" w:rsidRPr="00EC63A9">
        <w:rPr>
          <w:rFonts w:ascii="Times New Roman" w:eastAsia="Times New Roman" w:hAnsi="Times New Roman" w:cs="Times New Roman"/>
          <w:sz w:val="28"/>
          <w:szCs w:val="28"/>
        </w:rPr>
        <w:t xml:space="preserve"> с физической точки зрения </w:t>
      </w:r>
      <w:r w:rsidR="00EC63A9">
        <w:rPr>
          <w:rFonts w:ascii="Times New Roman" w:eastAsia="Times New Roman" w:hAnsi="Times New Roman" w:cs="Times New Roman"/>
          <w:sz w:val="28"/>
          <w:szCs w:val="28"/>
        </w:rPr>
        <w:t>различных источников</w:t>
      </w:r>
      <w:r w:rsidR="00EC63A9" w:rsidRPr="00EC63A9">
        <w:rPr>
          <w:rFonts w:ascii="Times New Roman" w:eastAsia="Times New Roman" w:hAnsi="Times New Roman" w:cs="Times New Roman"/>
          <w:sz w:val="28"/>
          <w:szCs w:val="28"/>
        </w:rPr>
        <w:t xml:space="preserve"> электроснабжения </w:t>
      </w:r>
      <w:r w:rsidR="00EC63A9">
        <w:rPr>
          <w:rFonts w:ascii="Times New Roman" w:eastAsia="Times New Roman" w:hAnsi="Times New Roman" w:cs="Times New Roman"/>
          <w:sz w:val="28"/>
          <w:szCs w:val="28"/>
        </w:rPr>
        <w:t xml:space="preserve">в едином </w:t>
      </w:r>
      <w:proofErr w:type="spellStart"/>
      <w:r w:rsidR="00EC63A9">
        <w:rPr>
          <w:rFonts w:ascii="Times New Roman" w:eastAsia="Times New Roman" w:hAnsi="Times New Roman" w:cs="Times New Roman"/>
          <w:sz w:val="28"/>
          <w:szCs w:val="28"/>
        </w:rPr>
        <w:t>энергокомплексе</w:t>
      </w:r>
      <w:proofErr w:type="spellEnd"/>
      <w:r w:rsidR="00EC63A9">
        <w:rPr>
          <w:rFonts w:ascii="Times New Roman" w:eastAsia="Times New Roman" w:hAnsi="Times New Roman" w:cs="Times New Roman"/>
          <w:sz w:val="28"/>
          <w:szCs w:val="28"/>
        </w:rPr>
        <w:t xml:space="preserve"> зимней олимпиады в Сочи.</w:t>
      </w:r>
      <w:proofErr w:type="gramEnd"/>
    </w:p>
    <w:p w:rsidR="006E03F7" w:rsidRPr="00EC63A9" w:rsidRDefault="00EC63A9" w:rsidP="006E03F7">
      <w:pPr>
        <w:pStyle w:val="a3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решения поставленной цели я решала следующие з</w:t>
      </w:r>
      <w:r w:rsidR="006E03F7" w:rsidRPr="00EC63A9">
        <w:rPr>
          <w:rFonts w:ascii="Times New Roman" w:eastAsia="Times New Roman" w:hAnsi="Times New Roman" w:cs="Times New Roman"/>
          <w:sz w:val="28"/>
          <w:szCs w:val="28"/>
        </w:rPr>
        <w:t>адачи:</w:t>
      </w:r>
    </w:p>
    <w:p w:rsidR="006E03F7" w:rsidRPr="00EC63A9" w:rsidRDefault="00B94858" w:rsidP="006E03F7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3A9">
        <w:rPr>
          <w:rFonts w:ascii="Times New Roman" w:eastAsia="Times New Roman" w:hAnsi="Times New Roman" w:cs="Times New Roman"/>
          <w:sz w:val="28"/>
          <w:szCs w:val="28"/>
        </w:rPr>
        <w:t xml:space="preserve">Изучить </w:t>
      </w:r>
      <w:proofErr w:type="spellStart"/>
      <w:proofErr w:type="gramStart"/>
      <w:r w:rsidRPr="00EC63A9">
        <w:rPr>
          <w:rFonts w:ascii="Times New Roman" w:eastAsia="Times New Roman" w:hAnsi="Times New Roman" w:cs="Times New Roman"/>
          <w:sz w:val="28"/>
          <w:szCs w:val="28"/>
        </w:rPr>
        <w:t>интернет-источники</w:t>
      </w:r>
      <w:proofErr w:type="spellEnd"/>
      <w:proofErr w:type="gramEnd"/>
      <w:r w:rsidRPr="00EC63A9">
        <w:rPr>
          <w:rFonts w:ascii="Times New Roman" w:eastAsia="Times New Roman" w:hAnsi="Times New Roman" w:cs="Times New Roman"/>
          <w:sz w:val="28"/>
          <w:szCs w:val="28"/>
        </w:rPr>
        <w:t xml:space="preserve"> по вопросам энергообеспечения зимней олимпиады в Сочи;</w:t>
      </w:r>
    </w:p>
    <w:p w:rsidR="00B94858" w:rsidRPr="00EC63A9" w:rsidRDefault="00B94858" w:rsidP="006E03F7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3A9">
        <w:rPr>
          <w:rFonts w:ascii="Times New Roman" w:eastAsia="Times New Roman" w:hAnsi="Times New Roman" w:cs="Times New Roman"/>
          <w:sz w:val="28"/>
          <w:szCs w:val="28"/>
        </w:rPr>
        <w:t>Познакомиться с принципом действия разных видов электростанций и энергоустановок из специальной физической литературы;</w:t>
      </w:r>
    </w:p>
    <w:p w:rsidR="00B94858" w:rsidRPr="00EC63A9" w:rsidRDefault="00B94858" w:rsidP="006E03F7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3A9">
        <w:rPr>
          <w:rFonts w:ascii="Times New Roman" w:eastAsia="Times New Roman" w:hAnsi="Times New Roman" w:cs="Times New Roman"/>
          <w:sz w:val="28"/>
          <w:szCs w:val="28"/>
        </w:rPr>
        <w:t>Оформить результаты работы с разными источниками в виде учебного проекта;</w:t>
      </w:r>
    </w:p>
    <w:p w:rsidR="00B94858" w:rsidRDefault="00B94858" w:rsidP="006E03F7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3A9">
        <w:rPr>
          <w:rFonts w:ascii="Times New Roman" w:eastAsia="Times New Roman" w:hAnsi="Times New Roman" w:cs="Times New Roman"/>
          <w:sz w:val="28"/>
          <w:szCs w:val="28"/>
        </w:rPr>
        <w:t xml:space="preserve">Подготовить защиту проекта в виде </w:t>
      </w:r>
      <w:proofErr w:type="spellStart"/>
      <w:r w:rsidRPr="00EC63A9">
        <w:rPr>
          <w:rFonts w:ascii="Times New Roman" w:eastAsia="Times New Roman" w:hAnsi="Times New Roman" w:cs="Times New Roman"/>
          <w:sz w:val="28"/>
          <w:szCs w:val="28"/>
        </w:rPr>
        <w:t>мультимедийной</w:t>
      </w:r>
      <w:proofErr w:type="spellEnd"/>
      <w:r w:rsidRPr="00EC63A9">
        <w:rPr>
          <w:rFonts w:ascii="Times New Roman" w:eastAsia="Times New Roman" w:hAnsi="Times New Roman" w:cs="Times New Roman"/>
          <w:sz w:val="28"/>
          <w:szCs w:val="28"/>
        </w:rPr>
        <w:t xml:space="preserve"> презентации.</w:t>
      </w:r>
    </w:p>
    <w:p w:rsidR="00EC63A9" w:rsidRDefault="00EC63A9" w:rsidP="00EC63A9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C63A9">
        <w:rPr>
          <w:rFonts w:ascii="Times New Roman" w:eastAsia="Times New Roman" w:hAnsi="Times New Roman" w:cs="Times New Roman"/>
          <w:b/>
          <w:sz w:val="32"/>
          <w:szCs w:val="32"/>
        </w:rPr>
        <w:t>Основная часть</w:t>
      </w:r>
    </w:p>
    <w:p w:rsidR="00EC63A9" w:rsidRPr="00680975" w:rsidRDefault="00680975" w:rsidP="00AC3992">
      <w:pPr>
        <w:pStyle w:val="a3"/>
        <w:spacing w:before="100" w:beforeAutospacing="1" w:after="100" w:afterAutospacing="1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0975">
        <w:rPr>
          <w:rFonts w:ascii="Times New Roman" w:hAnsi="Times New Roman" w:cs="Times New Roman"/>
          <w:b/>
          <w:sz w:val="28"/>
          <w:szCs w:val="28"/>
        </w:rPr>
        <w:t>1.1.Пути решения энергетических проблем в период подготовки к олимпиаде</w:t>
      </w:r>
    </w:p>
    <w:p w:rsidR="001B77AE" w:rsidRPr="001E6832" w:rsidRDefault="001B77AE" w:rsidP="001B77A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832">
        <w:rPr>
          <w:rFonts w:ascii="Times New Roman" w:eastAsia="Times New Roman" w:hAnsi="Times New Roman" w:cs="Times New Roman"/>
          <w:sz w:val="28"/>
          <w:szCs w:val="28"/>
        </w:rPr>
        <w:t>Увеличение пиковых нагрузок во время Олимпийских игр предполага</w:t>
      </w:r>
      <w:r>
        <w:rPr>
          <w:rFonts w:ascii="Times New Roman" w:eastAsia="Times New Roman" w:hAnsi="Times New Roman" w:cs="Times New Roman"/>
          <w:sz w:val="28"/>
          <w:szCs w:val="28"/>
        </w:rPr>
        <w:t>лось</w:t>
      </w:r>
      <w:r w:rsidRPr="001E6832">
        <w:rPr>
          <w:rFonts w:ascii="Times New Roman" w:eastAsia="Times New Roman" w:hAnsi="Times New Roman" w:cs="Times New Roman"/>
          <w:sz w:val="28"/>
          <w:szCs w:val="28"/>
        </w:rPr>
        <w:t xml:space="preserve"> компенсировать за счет ввода новых генерирующих мощностей и объектов </w:t>
      </w:r>
      <w:proofErr w:type="spellStart"/>
      <w:r w:rsidRPr="001E6832">
        <w:rPr>
          <w:rFonts w:ascii="Times New Roman" w:eastAsia="Times New Roman" w:hAnsi="Times New Roman" w:cs="Times New Roman"/>
          <w:sz w:val="28"/>
          <w:szCs w:val="28"/>
        </w:rPr>
        <w:t>электросетевого</w:t>
      </w:r>
      <w:proofErr w:type="spellEnd"/>
      <w:r w:rsidRPr="001E6832">
        <w:rPr>
          <w:rFonts w:ascii="Times New Roman" w:eastAsia="Times New Roman" w:hAnsi="Times New Roman" w:cs="Times New Roman"/>
          <w:sz w:val="28"/>
          <w:szCs w:val="28"/>
        </w:rPr>
        <w:t xml:space="preserve"> хозяйства Сочинского района. Российская казна направила на эти цели 34 </w:t>
      </w:r>
      <w:proofErr w:type="spellStart"/>
      <w:proofErr w:type="gramStart"/>
      <w:r w:rsidRPr="001E6832">
        <w:rPr>
          <w:rFonts w:ascii="Times New Roman" w:eastAsia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1E6832">
        <w:rPr>
          <w:rFonts w:ascii="Times New Roman" w:eastAsia="Times New Roman" w:hAnsi="Times New Roman" w:cs="Times New Roman"/>
          <w:sz w:val="28"/>
          <w:szCs w:val="28"/>
        </w:rPr>
        <w:t xml:space="preserve"> рублей. И к началу Олимпиады сочинская энергосис</w:t>
      </w:r>
      <w:r w:rsidRPr="001E6832">
        <w:rPr>
          <w:rFonts w:ascii="Times New Roman" w:eastAsia="Times New Roman" w:hAnsi="Times New Roman" w:cs="Times New Roman"/>
          <w:sz w:val="28"/>
          <w:szCs w:val="28"/>
        </w:rPr>
        <w:softHyphen/>
        <w:t>тема пополни</w:t>
      </w:r>
      <w:r>
        <w:rPr>
          <w:rFonts w:ascii="Times New Roman" w:eastAsia="Times New Roman" w:hAnsi="Times New Roman" w:cs="Times New Roman"/>
          <w:sz w:val="28"/>
          <w:szCs w:val="28"/>
        </w:rPr>
        <w:t>лась</w:t>
      </w:r>
      <w:r w:rsidRPr="001E6832">
        <w:rPr>
          <w:rFonts w:ascii="Times New Roman" w:eastAsia="Times New Roman" w:hAnsi="Times New Roman" w:cs="Times New Roman"/>
          <w:sz w:val="28"/>
          <w:szCs w:val="28"/>
        </w:rPr>
        <w:t xml:space="preserve"> 53 объектами.</w:t>
      </w:r>
    </w:p>
    <w:p w:rsidR="00680975" w:rsidRPr="00680975" w:rsidRDefault="00680975" w:rsidP="00680975">
      <w:pPr>
        <w:pStyle w:val="a4"/>
        <w:ind w:firstLine="709"/>
        <w:jc w:val="both"/>
        <w:rPr>
          <w:sz w:val="28"/>
          <w:szCs w:val="28"/>
        </w:rPr>
      </w:pPr>
      <w:r w:rsidRPr="00680975">
        <w:rPr>
          <w:sz w:val="28"/>
          <w:szCs w:val="28"/>
        </w:rPr>
        <w:t xml:space="preserve">Общая  мощность генерации </w:t>
      </w:r>
      <w:r w:rsidR="007E5169">
        <w:rPr>
          <w:sz w:val="28"/>
          <w:szCs w:val="28"/>
        </w:rPr>
        <w:t xml:space="preserve"> </w:t>
      </w:r>
      <w:r w:rsidRPr="00680975">
        <w:rPr>
          <w:sz w:val="28"/>
          <w:szCs w:val="28"/>
        </w:rPr>
        <w:t xml:space="preserve">Сочи </w:t>
      </w:r>
      <w:r w:rsidR="007E5169">
        <w:rPr>
          <w:sz w:val="28"/>
          <w:szCs w:val="28"/>
        </w:rPr>
        <w:t xml:space="preserve">к началу олимпиады </w:t>
      </w:r>
      <w:r w:rsidRPr="00680975">
        <w:rPr>
          <w:sz w:val="28"/>
          <w:szCs w:val="28"/>
        </w:rPr>
        <w:t xml:space="preserve">достигла 1024 МВт. Все </w:t>
      </w:r>
      <w:proofErr w:type="spellStart"/>
      <w:r w:rsidRPr="00680975">
        <w:rPr>
          <w:sz w:val="28"/>
          <w:szCs w:val="28"/>
        </w:rPr>
        <w:t>энергообъекты</w:t>
      </w:r>
      <w:proofErr w:type="spellEnd"/>
      <w:r w:rsidRPr="00680975">
        <w:rPr>
          <w:sz w:val="28"/>
          <w:szCs w:val="28"/>
        </w:rPr>
        <w:t xml:space="preserve"> в момент начала зимней олимпиады работали по </w:t>
      </w:r>
      <w:r w:rsidRPr="00680975">
        <w:rPr>
          <w:sz w:val="28"/>
          <w:szCs w:val="28"/>
        </w:rPr>
        <w:lastRenderedPageBreak/>
        <w:t>плану, даже на случай  ЧС город не оставался без света благодаря девяти резервным машинам МГТЭС (мобильная газотурбинная электростанция).</w:t>
      </w:r>
    </w:p>
    <w:p w:rsidR="00B5537A" w:rsidRDefault="00B5537A" w:rsidP="007E5169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537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3A7253" w:rsidRPr="00B5537A">
        <w:rPr>
          <w:rFonts w:ascii="Times New Roman" w:eastAsia="Times New Roman" w:hAnsi="Times New Roman" w:cs="Times New Roman"/>
          <w:sz w:val="28"/>
          <w:szCs w:val="28"/>
        </w:rPr>
        <w:t xml:space="preserve"> 2013 году более 75% средств инвестиционной </w:t>
      </w:r>
      <w:proofErr w:type="spellStart"/>
      <w:r w:rsidR="003A7253" w:rsidRPr="00B5537A">
        <w:rPr>
          <w:rFonts w:ascii="Times New Roman" w:eastAsia="Times New Roman" w:hAnsi="Times New Roman" w:cs="Times New Roman"/>
          <w:sz w:val="28"/>
          <w:szCs w:val="28"/>
        </w:rPr>
        <w:t>энергопрограммы</w:t>
      </w:r>
      <w:proofErr w:type="spellEnd"/>
      <w:r w:rsidR="003A7253" w:rsidRPr="00B553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537A">
        <w:rPr>
          <w:rFonts w:ascii="Times New Roman" w:eastAsia="Times New Roman" w:hAnsi="Times New Roman" w:cs="Times New Roman"/>
          <w:sz w:val="28"/>
          <w:szCs w:val="28"/>
        </w:rPr>
        <w:t xml:space="preserve">было </w:t>
      </w:r>
      <w:r w:rsidR="003A7253" w:rsidRPr="00B5537A">
        <w:rPr>
          <w:rFonts w:ascii="Times New Roman" w:eastAsia="Times New Roman" w:hAnsi="Times New Roman" w:cs="Times New Roman"/>
          <w:sz w:val="28"/>
          <w:szCs w:val="28"/>
        </w:rPr>
        <w:t>направ</w:t>
      </w:r>
      <w:r w:rsidRPr="00B5537A">
        <w:rPr>
          <w:rFonts w:ascii="Times New Roman" w:eastAsia="Times New Roman" w:hAnsi="Times New Roman" w:cs="Times New Roman"/>
          <w:sz w:val="28"/>
          <w:szCs w:val="28"/>
        </w:rPr>
        <w:t>лено</w:t>
      </w:r>
      <w:r w:rsidR="003A7253" w:rsidRPr="00B5537A">
        <w:rPr>
          <w:rFonts w:ascii="Times New Roman" w:eastAsia="Times New Roman" w:hAnsi="Times New Roman" w:cs="Times New Roman"/>
          <w:sz w:val="28"/>
          <w:szCs w:val="28"/>
        </w:rPr>
        <w:t xml:space="preserve"> на модернизацию распределительной сети курорта.</w:t>
      </w:r>
    </w:p>
    <w:p w:rsidR="00B5537A" w:rsidRDefault="00B5537A" w:rsidP="00B5537A">
      <w:pPr>
        <w:pStyle w:val="a4"/>
        <w:ind w:firstLine="709"/>
        <w:jc w:val="both"/>
        <w:rPr>
          <w:sz w:val="28"/>
          <w:szCs w:val="28"/>
        </w:rPr>
      </w:pPr>
      <w:r w:rsidRPr="00B5537A">
        <w:rPr>
          <w:sz w:val="28"/>
          <w:szCs w:val="28"/>
        </w:rPr>
        <w:t xml:space="preserve">На период подготовки к олимпиаде в рамках совместной работы был создан </w:t>
      </w:r>
      <w:r>
        <w:rPr>
          <w:sz w:val="28"/>
          <w:szCs w:val="28"/>
        </w:rPr>
        <w:t>оперативный</w:t>
      </w:r>
      <w:r w:rsidRPr="00B5537A">
        <w:rPr>
          <w:sz w:val="28"/>
          <w:szCs w:val="28"/>
        </w:rPr>
        <w:t xml:space="preserve"> штаб по энергетике в составе:  АНО «Оргкомитет Сочи 2014», МОК и OBS, которым  в период с 16 января по 5 февраля 2014 г были проведены соответствующие тестовые проверки </w:t>
      </w:r>
      <w:proofErr w:type="spellStart"/>
      <w:r w:rsidRPr="00B5537A">
        <w:rPr>
          <w:sz w:val="28"/>
          <w:szCs w:val="28"/>
        </w:rPr>
        <w:t>внутриобъектовых</w:t>
      </w:r>
      <w:proofErr w:type="spellEnd"/>
      <w:r w:rsidRPr="00B5537A">
        <w:rPr>
          <w:sz w:val="28"/>
          <w:szCs w:val="28"/>
        </w:rPr>
        <w:t xml:space="preserve"> систем электроснабжения.</w:t>
      </w:r>
    </w:p>
    <w:p w:rsidR="00B5537A" w:rsidRPr="00B5537A" w:rsidRDefault="00B5537A" w:rsidP="00B5537A">
      <w:pPr>
        <w:pStyle w:val="a4"/>
        <w:ind w:firstLine="709"/>
        <w:jc w:val="both"/>
        <w:rPr>
          <w:sz w:val="28"/>
          <w:szCs w:val="28"/>
        </w:rPr>
      </w:pPr>
      <w:r w:rsidRPr="00B5537A">
        <w:rPr>
          <w:sz w:val="28"/>
          <w:szCs w:val="28"/>
        </w:rPr>
        <w:t xml:space="preserve">На заседании Общественного совета по подготовке </w:t>
      </w:r>
      <w:proofErr w:type="gramStart"/>
      <w:r w:rsidRPr="00B5537A">
        <w:rPr>
          <w:sz w:val="28"/>
          <w:szCs w:val="28"/>
        </w:rPr>
        <w:t>зимних</w:t>
      </w:r>
      <w:proofErr w:type="gramEnd"/>
      <w:r w:rsidRPr="00B5537A">
        <w:rPr>
          <w:sz w:val="28"/>
          <w:szCs w:val="28"/>
        </w:rPr>
        <w:t xml:space="preserve"> Игр-2014 заместитель министра энергетики Р</w:t>
      </w:r>
      <w:r>
        <w:rPr>
          <w:sz w:val="28"/>
          <w:szCs w:val="28"/>
        </w:rPr>
        <w:t>оссии Андрей Черезов подчеркнул</w:t>
      </w:r>
      <w:r w:rsidRPr="00B5537A">
        <w:rPr>
          <w:sz w:val="28"/>
          <w:szCs w:val="28"/>
        </w:rPr>
        <w:t xml:space="preserve">: « Имеретинская низменность, где и находится Прибрежный кластер Олимпиады, запитан от своих узлов. Его сети и подстанции с городом никак не связаны. То есть, энергопитание олимпийских объектов не перегружает сети Сочи, - отметил Черезов. </w:t>
      </w:r>
      <w:r w:rsidR="007E5169">
        <w:rPr>
          <w:sz w:val="28"/>
          <w:szCs w:val="28"/>
        </w:rPr>
        <w:t>«</w:t>
      </w:r>
      <w:r w:rsidRPr="00B5537A">
        <w:rPr>
          <w:sz w:val="28"/>
          <w:szCs w:val="28"/>
        </w:rPr>
        <w:t xml:space="preserve"> Похожая ситуация и в Красной Поляне, где находится горный кластер. К тому же мощность построенных энергетических объектов превышает на данный момент ту мощность, которую потребляют в целом и олимпийские объекты, и сам горный поселок</w:t>
      </w:r>
      <w:r w:rsidR="007E5169">
        <w:rPr>
          <w:sz w:val="28"/>
          <w:szCs w:val="28"/>
        </w:rPr>
        <w:t>»</w:t>
      </w:r>
      <w:r w:rsidRPr="00B5537A">
        <w:rPr>
          <w:sz w:val="28"/>
          <w:szCs w:val="28"/>
        </w:rPr>
        <w:t>.</w:t>
      </w:r>
    </w:p>
    <w:p w:rsidR="008E69E4" w:rsidRPr="008E69E4" w:rsidRDefault="008E69E4" w:rsidP="003976E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E69E4">
        <w:rPr>
          <w:rFonts w:ascii="Times New Roman" w:eastAsia="Times New Roman" w:hAnsi="Times New Roman" w:cs="Times New Roman"/>
          <w:sz w:val="28"/>
          <w:szCs w:val="28"/>
        </w:rPr>
        <w:t>ля энергообеспечения Олимпиады-2014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была </w:t>
      </w:r>
      <w:r w:rsidRPr="008E69E4">
        <w:rPr>
          <w:rFonts w:ascii="Times New Roman" w:eastAsia="Times New Roman" w:hAnsi="Times New Roman" w:cs="Times New Roman"/>
          <w:sz w:val="28"/>
          <w:szCs w:val="28"/>
        </w:rPr>
        <w:t>запущена первая подстанция. Она расположена в Имеретинской низменности и  пита</w:t>
      </w:r>
      <w:r>
        <w:rPr>
          <w:rFonts w:ascii="Times New Roman" w:eastAsia="Times New Roman" w:hAnsi="Times New Roman" w:cs="Times New Roman"/>
          <w:sz w:val="28"/>
          <w:szCs w:val="28"/>
        </w:rPr>
        <w:t>ла</w:t>
      </w:r>
      <w:r w:rsidRPr="008E69E4">
        <w:rPr>
          <w:rFonts w:ascii="Times New Roman" w:eastAsia="Times New Roman" w:hAnsi="Times New Roman" w:cs="Times New Roman"/>
          <w:sz w:val="28"/>
          <w:szCs w:val="28"/>
        </w:rPr>
        <w:t xml:space="preserve"> энергией сразу несколько объектов - Ледовый дворец, центральный стадион, крытый конькобежный центр, ледовую арену для керлинга и Олимпийский парк</w:t>
      </w:r>
      <w:proofErr w:type="gramStart"/>
      <w:r w:rsidRPr="008E69E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8E69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76E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E69E4">
        <w:rPr>
          <w:rFonts w:ascii="Times New Roman" w:eastAsia="Times New Roman" w:hAnsi="Times New Roman" w:cs="Times New Roman"/>
          <w:sz w:val="28"/>
          <w:szCs w:val="28"/>
        </w:rPr>
        <w:t>озданная в Имеретинской низменности локальная система электроснабжения б</w:t>
      </w:r>
      <w:r w:rsidR="003976E5">
        <w:rPr>
          <w:rFonts w:ascii="Times New Roman" w:eastAsia="Times New Roman" w:hAnsi="Times New Roman" w:cs="Times New Roman"/>
          <w:sz w:val="28"/>
          <w:szCs w:val="28"/>
        </w:rPr>
        <w:t>ыла</w:t>
      </w:r>
      <w:r w:rsidRPr="008E69E4">
        <w:rPr>
          <w:rFonts w:ascii="Times New Roman" w:eastAsia="Times New Roman" w:hAnsi="Times New Roman" w:cs="Times New Roman"/>
          <w:sz w:val="28"/>
          <w:szCs w:val="28"/>
        </w:rPr>
        <w:t xml:space="preserve"> использована для развития близлежащих районов, так как там зарезервированы очень большие трансформаторные мощности.</w:t>
      </w:r>
    </w:p>
    <w:p w:rsidR="00B5537A" w:rsidRPr="0011759E" w:rsidRDefault="0011759E" w:rsidP="007E5169">
      <w:pPr>
        <w:pStyle w:val="a4"/>
        <w:ind w:firstLine="709"/>
        <w:jc w:val="both"/>
        <w:rPr>
          <w:sz w:val="28"/>
          <w:szCs w:val="28"/>
        </w:rPr>
      </w:pPr>
      <w:r w:rsidRPr="0011759E">
        <w:rPr>
          <w:sz w:val="28"/>
          <w:szCs w:val="28"/>
        </w:rPr>
        <w:t>На подстанции "</w:t>
      </w:r>
      <w:proofErr w:type="spellStart"/>
      <w:r w:rsidRPr="0011759E">
        <w:rPr>
          <w:sz w:val="28"/>
          <w:szCs w:val="28"/>
        </w:rPr>
        <w:t>Псоу</w:t>
      </w:r>
      <w:proofErr w:type="spellEnd"/>
      <w:r w:rsidRPr="0011759E">
        <w:rPr>
          <w:sz w:val="28"/>
          <w:szCs w:val="28"/>
        </w:rPr>
        <w:t>" в Сочи была осуществлена установка автотрансформатора, позволяющего увеличить мощность станции до 400 МВ</w:t>
      </w:r>
      <w:r w:rsidR="007E5169">
        <w:rPr>
          <w:sz w:val="28"/>
          <w:szCs w:val="28"/>
        </w:rPr>
        <w:t>т.</w:t>
      </w:r>
      <w:r w:rsidRPr="0011759E">
        <w:rPr>
          <w:sz w:val="28"/>
          <w:szCs w:val="28"/>
        </w:rPr>
        <w:t xml:space="preserve"> </w:t>
      </w:r>
      <w:r w:rsidRPr="0011759E">
        <w:rPr>
          <w:sz w:val="28"/>
          <w:szCs w:val="28"/>
        </w:rPr>
        <w:br/>
      </w:r>
      <w:r w:rsidRPr="0011759E">
        <w:rPr>
          <w:sz w:val="28"/>
          <w:szCs w:val="28"/>
        </w:rPr>
        <w:br/>
      </w:r>
      <w:r w:rsidR="007E5169">
        <w:rPr>
          <w:sz w:val="28"/>
          <w:szCs w:val="28"/>
        </w:rPr>
        <w:t xml:space="preserve">            </w:t>
      </w:r>
      <w:r w:rsidRPr="0011759E">
        <w:rPr>
          <w:sz w:val="28"/>
          <w:szCs w:val="28"/>
        </w:rPr>
        <w:t>Компания "Магистральные электрические сети (МЭС) Юга" - филиал компании "ФСК ЕЭС"  установила новый автотрансформатор на подстанции 220 кВ "</w:t>
      </w:r>
      <w:proofErr w:type="spellStart"/>
      <w:r w:rsidRPr="0011759E">
        <w:rPr>
          <w:sz w:val="28"/>
          <w:szCs w:val="28"/>
        </w:rPr>
        <w:t>Псоу</w:t>
      </w:r>
      <w:proofErr w:type="spellEnd"/>
      <w:r w:rsidRPr="0011759E">
        <w:rPr>
          <w:sz w:val="28"/>
          <w:szCs w:val="28"/>
        </w:rPr>
        <w:t xml:space="preserve">" в Сочи. Работы выполнялись в рамках реконструкции </w:t>
      </w:r>
      <w:proofErr w:type="spellStart"/>
      <w:r w:rsidRPr="0011759E">
        <w:rPr>
          <w:sz w:val="28"/>
          <w:szCs w:val="28"/>
        </w:rPr>
        <w:t>энергообъекта</w:t>
      </w:r>
      <w:proofErr w:type="spellEnd"/>
      <w:r w:rsidRPr="0011759E">
        <w:rPr>
          <w:sz w:val="28"/>
          <w:szCs w:val="28"/>
        </w:rPr>
        <w:t>, которая увеличи</w:t>
      </w:r>
      <w:r w:rsidR="007E5169">
        <w:rPr>
          <w:sz w:val="28"/>
          <w:szCs w:val="28"/>
        </w:rPr>
        <w:t>ла</w:t>
      </w:r>
      <w:r w:rsidRPr="0011759E">
        <w:rPr>
          <w:sz w:val="28"/>
          <w:szCs w:val="28"/>
        </w:rPr>
        <w:t xml:space="preserve"> мощность </w:t>
      </w:r>
      <w:r w:rsidR="007E5169">
        <w:rPr>
          <w:sz w:val="28"/>
          <w:szCs w:val="28"/>
        </w:rPr>
        <w:t>станции до 400 МВт</w:t>
      </w:r>
      <w:r w:rsidRPr="0011759E">
        <w:rPr>
          <w:sz w:val="28"/>
          <w:szCs w:val="28"/>
        </w:rPr>
        <w:t xml:space="preserve"> и существенно повыси</w:t>
      </w:r>
      <w:r w:rsidR="007E5169">
        <w:rPr>
          <w:sz w:val="28"/>
          <w:szCs w:val="28"/>
        </w:rPr>
        <w:t>ла</w:t>
      </w:r>
      <w:r w:rsidRPr="0011759E">
        <w:rPr>
          <w:sz w:val="28"/>
          <w:szCs w:val="28"/>
        </w:rPr>
        <w:t xml:space="preserve"> надежность электроснабжения строящихся олимпийских объектов в поселке Красная Поляна, а также жителей Адлерского района Сочи с населением 100 тыс</w:t>
      </w:r>
      <w:r w:rsidR="003976E5">
        <w:rPr>
          <w:sz w:val="28"/>
          <w:szCs w:val="28"/>
        </w:rPr>
        <w:t>.</w:t>
      </w:r>
      <w:r w:rsidRPr="0011759E">
        <w:rPr>
          <w:sz w:val="28"/>
          <w:szCs w:val="28"/>
        </w:rPr>
        <w:t xml:space="preserve"> человек</w:t>
      </w:r>
      <w:r w:rsidR="007E5169">
        <w:rPr>
          <w:sz w:val="28"/>
          <w:szCs w:val="28"/>
        </w:rPr>
        <w:t>.</w:t>
      </w:r>
      <w:r w:rsidRPr="0011759E">
        <w:rPr>
          <w:sz w:val="28"/>
          <w:szCs w:val="28"/>
        </w:rPr>
        <w:t xml:space="preserve"> </w:t>
      </w:r>
      <w:r w:rsidRPr="0011759E">
        <w:rPr>
          <w:sz w:val="28"/>
          <w:szCs w:val="28"/>
        </w:rPr>
        <w:br/>
        <w:t>Подстанция "</w:t>
      </w:r>
      <w:proofErr w:type="spellStart"/>
      <w:r w:rsidRPr="0011759E">
        <w:rPr>
          <w:sz w:val="28"/>
          <w:szCs w:val="28"/>
        </w:rPr>
        <w:t>Псоу</w:t>
      </w:r>
      <w:proofErr w:type="spellEnd"/>
      <w:r w:rsidRPr="0011759E">
        <w:rPr>
          <w:sz w:val="28"/>
          <w:szCs w:val="28"/>
        </w:rPr>
        <w:t>" установленной мощностью 125 МВ</w:t>
      </w:r>
      <w:r w:rsidR="007E5169">
        <w:rPr>
          <w:sz w:val="28"/>
          <w:szCs w:val="28"/>
        </w:rPr>
        <w:t>т</w:t>
      </w:r>
      <w:r w:rsidRPr="0011759E">
        <w:rPr>
          <w:sz w:val="28"/>
          <w:szCs w:val="28"/>
        </w:rPr>
        <w:t xml:space="preserve"> обеспечи</w:t>
      </w:r>
      <w:r w:rsidR="007E5169">
        <w:rPr>
          <w:sz w:val="28"/>
          <w:szCs w:val="28"/>
        </w:rPr>
        <w:t>ла</w:t>
      </w:r>
      <w:r w:rsidRPr="0011759E">
        <w:rPr>
          <w:sz w:val="28"/>
          <w:szCs w:val="28"/>
        </w:rPr>
        <w:t xml:space="preserve"> электроснабжение Адлерского района Сочи, где ве</w:t>
      </w:r>
      <w:r w:rsidR="007E5169">
        <w:rPr>
          <w:sz w:val="28"/>
          <w:szCs w:val="28"/>
        </w:rPr>
        <w:t>лось</w:t>
      </w:r>
      <w:r w:rsidRPr="0011759E">
        <w:rPr>
          <w:sz w:val="28"/>
          <w:szCs w:val="28"/>
        </w:rPr>
        <w:t xml:space="preserve"> строительство объектов Олимпиады 2014 года, в том числе Центральной спортивной арены, </w:t>
      </w:r>
      <w:r w:rsidRPr="0011759E">
        <w:rPr>
          <w:sz w:val="28"/>
          <w:szCs w:val="28"/>
        </w:rPr>
        <w:lastRenderedPageBreak/>
        <w:t>на которой про</w:t>
      </w:r>
      <w:r w:rsidR="007E5169">
        <w:rPr>
          <w:sz w:val="28"/>
          <w:szCs w:val="28"/>
        </w:rPr>
        <w:t>шла</w:t>
      </w:r>
      <w:r w:rsidRPr="0011759E">
        <w:rPr>
          <w:sz w:val="28"/>
          <w:szCs w:val="28"/>
        </w:rPr>
        <w:t xml:space="preserve"> церемония открытия Олимпиады. </w:t>
      </w:r>
      <w:r w:rsidRPr="0011759E">
        <w:rPr>
          <w:sz w:val="28"/>
          <w:szCs w:val="28"/>
        </w:rPr>
        <w:br/>
      </w:r>
      <w:r w:rsidR="00B5537A" w:rsidRPr="0011759E">
        <w:rPr>
          <w:sz w:val="28"/>
          <w:szCs w:val="28"/>
        </w:rPr>
        <w:t>Согласно договору</w:t>
      </w:r>
      <w:r w:rsidR="007E5169">
        <w:rPr>
          <w:sz w:val="28"/>
          <w:szCs w:val="28"/>
        </w:rPr>
        <w:t xml:space="preserve">, российская </w:t>
      </w:r>
      <w:r w:rsidR="00B5537A" w:rsidRPr="0011759E">
        <w:rPr>
          <w:sz w:val="28"/>
          <w:szCs w:val="28"/>
        </w:rPr>
        <w:t>компания POWER TECHNOLOGIES</w:t>
      </w:r>
      <w:r w:rsidR="007E5169">
        <w:rPr>
          <w:sz w:val="28"/>
          <w:szCs w:val="28"/>
        </w:rPr>
        <w:t xml:space="preserve">, </w:t>
      </w:r>
      <w:r w:rsidR="007E5169" w:rsidRPr="0011759E">
        <w:rPr>
          <w:sz w:val="28"/>
          <w:szCs w:val="28"/>
        </w:rPr>
        <w:t>лидер в области оказания услуг по устройству и эксплуатации систем временного энергоснабжения</w:t>
      </w:r>
      <w:r w:rsidR="007E5169">
        <w:rPr>
          <w:sz w:val="28"/>
          <w:szCs w:val="28"/>
        </w:rPr>
        <w:t xml:space="preserve">, </w:t>
      </w:r>
      <w:r w:rsidR="00B5537A" w:rsidRPr="0011759E">
        <w:rPr>
          <w:sz w:val="28"/>
          <w:szCs w:val="28"/>
        </w:rPr>
        <w:t xml:space="preserve">обеспечивала проектирование, монтаж и эксплуатацию временных электросетей, а также последующую интеграцию сетей временного и постоянного энергоснабжения в единый комплекс, что было необходимо для организации бесперебойного проведения олимпийских соревнований на объектах Игр. </w:t>
      </w:r>
    </w:p>
    <w:p w:rsidR="00B5537A" w:rsidRPr="0011759E" w:rsidRDefault="00B5537A" w:rsidP="00B5537A">
      <w:pPr>
        <w:pStyle w:val="a4"/>
        <w:ind w:firstLine="709"/>
        <w:jc w:val="both"/>
        <w:rPr>
          <w:sz w:val="28"/>
          <w:szCs w:val="28"/>
        </w:rPr>
      </w:pPr>
      <w:r w:rsidRPr="0011759E">
        <w:rPr>
          <w:sz w:val="28"/>
          <w:szCs w:val="28"/>
        </w:rPr>
        <w:t xml:space="preserve">Для этого POWER TECHNOLOGIES использовала как собственное, так и арендованное энергетическое оборудование, среди которого 120 дизель-генераторных установок общей мощностью свыше 100 МВт, 800 км силового кабеля, более 70 трансформаторных подстанций и 2000 электрических щитов. </w:t>
      </w:r>
    </w:p>
    <w:p w:rsidR="00B5537A" w:rsidRDefault="00B5537A" w:rsidP="00B5537A">
      <w:pPr>
        <w:pStyle w:val="a4"/>
        <w:ind w:firstLine="709"/>
        <w:jc w:val="both"/>
        <w:rPr>
          <w:sz w:val="28"/>
          <w:szCs w:val="28"/>
        </w:rPr>
      </w:pPr>
      <w:r w:rsidRPr="0011759E">
        <w:rPr>
          <w:sz w:val="28"/>
          <w:szCs w:val="28"/>
        </w:rPr>
        <w:t xml:space="preserve">Генераторы компании служили в качестве основного источника электроснабжения особо ответственных мероприятий, и в качестве резервных источников питания на случай аварийной ситуации на объектах Игр. </w:t>
      </w:r>
    </w:p>
    <w:p w:rsidR="00C921EB" w:rsidRDefault="00C921EB" w:rsidP="00C921EB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Большую роль в энергоснабжении Сочи сыграли передвижные электростанции. </w:t>
      </w:r>
      <w:r w:rsidRPr="00C921EB">
        <w:rPr>
          <w:sz w:val="28"/>
          <w:szCs w:val="28"/>
        </w:rPr>
        <w:t>Напомним, что на Олимпиаде в Турине именно передвижные электростанции обеспечили соревнованиям половину необходимой мощности. В Пекине - 2008, где их значение было меньшим, дизельные электростанции помещались в морские контейнеры и устанавливались на трейлерах.</w:t>
      </w:r>
    </w:p>
    <w:p w:rsidR="003976E5" w:rsidRDefault="003976E5" w:rsidP="003976E5">
      <w:pPr>
        <w:pStyle w:val="a4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744153" cy="1914525"/>
            <wp:effectExtent l="19050" t="0" r="0" b="0"/>
            <wp:docPr id="15" name="Рисунок 14" descr="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44153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6E5" w:rsidRPr="00C921EB" w:rsidRDefault="003976E5" w:rsidP="003976E5">
      <w:pPr>
        <w:pStyle w:val="a4"/>
        <w:ind w:firstLine="709"/>
        <w:jc w:val="center"/>
        <w:rPr>
          <w:sz w:val="28"/>
          <w:szCs w:val="28"/>
        </w:rPr>
      </w:pPr>
      <w:r w:rsidRPr="003976E5">
        <w:rPr>
          <w:b/>
          <w:sz w:val="28"/>
          <w:szCs w:val="28"/>
        </w:rPr>
        <w:t>Рис</w:t>
      </w:r>
      <w:r w:rsidRPr="003976E5">
        <w:rPr>
          <w:sz w:val="28"/>
          <w:szCs w:val="28"/>
        </w:rPr>
        <w:t xml:space="preserve">. </w:t>
      </w:r>
      <w:r w:rsidRPr="003976E5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3976E5">
        <w:rPr>
          <w:i/>
          <w:sz w:val="28"/>
          <w:szCs w:val="28"/>
        </w:rPr>
        <w:t>Передвижные электростанции</w:t>
      </w:r>
    </w:p>
    <w:p w:rsidR="00C921EB" w:rsidRPr="0011759E" w:rsidRDefault="00C921EB" w:rsidP="00C921EB">
      <w:pPr>
        <w:pStyle w:val="a4"/>
        <w:ind w:firstLine="709"/>
        <w:jc w:val="both"/>
        <w:rPr>
          <w:sz w:val="28"/>
          <w:szCs w:val="28"/>
        </w:rPr>
      </w:pPr>
      <w:r w:rsidRPr="00C921EB">
        <w:rPr>
          <w:sz w:val="28"/>
          <w:szCs w:val="28"/>
        </w:rPr>
        <w:t>Помимо строительства олимпийских объектов, коренной реконструкции подверг</w:t>
      </w:r>
      <w:r>
        <w:rPr>
          <w:sz w:val="28"/>
          <w:szCs w:val="28"/>
        </w:rPr>
        <w:t>лись</w:t>
      </w:r>
      <w:r w:rsidRPr="00C921EB">
        <w:rPr>
          <w:sz w:val="28"/>
          <w:szCs w:val="28"/>
        </w:rPr>
        <w:t xml:space="preserve"> все сочинские распределительные сети и трансформаторные подстанции, б</w:t>
      </w:r>
      <w:r>
        <w:rPr>
          <w:sz w:val="28"/>
          <w:szCs w:val="28"/>
        </w:rPr>
        <w:t>ыли</w:t>
      </w:r>
      <w:r w:rsidRPr="00C921EB">
        <w:rPr>
          <w:sz w:val="28"/>
          <w:szCs w:val="28"/>
        </w:rPr>
        <w:t xml:space="preserve"> построены новые ПС, а ряд котельных города пере</w:t>
      </w:r>
      <w:r>
        <w:rPr>
          <w:sz w:val="28"/>
          <w:szCs w:val="28"/>
        </w:rPr>
        <w:t>шли</w:t>
      </w:r>
      <w:r w:rsidRPr="00C921EB">
        <w:rPr>
          <w:sz w:val="28"/>
          <w:szCs w:val="28"/>
        </w:rPr>
        <w:t xml:space="preserve"> в режим мини-ТЭЦ. И все в угоду Олимпиаде.</w:t>
      </w:r>
    </w:p>
    <w:p w:rsidR="00B5537A" w:rsidRDefault="0011759E" w:rsidP="008E69E4">
      <w:pPr>
        <w:pStyle w:val="a4"/>
        <w:ind w:firstLine="709"/>
        <w:jc w:val="both"/>
        <w:rPr>
          <w:sz w:val="28"/>
          <w:szCs w:val="28"/>
        </w:rPr>
      </w:pPr>
      <w:r w:rsidRPr="008E69E4">
        <w:rPr>
          <w:sz w:val="28"/>
          <w:szCs w:val="28"/>
        </w:rPr>
        <w:lastRenderedPageBreak/>
        <w:t xml:space="preserve">Также в период подготовки для стабильного обеспечения олимпийских объектов, и для успешного развития всего региона важную роль играло создание в Краснодарском крае новых, современных и эффективных </w:t>
      </w:r>
      <w:proofErr w:type="spellStart"/>
      <w:r w:rsidRPr="008E69E4">
        <w:rPr>
          <w:sz w:val="28"/>
          <w:szCs w:val="28"/>
        </w:rPr>
        <w:t>энергомощностей</w:t>
      </w:r>
      <w:proofErr w:type="spellEnd"/>
      <w:r w:rsidRPr="008E69E4">
        <w:rPr>
          <w:sz w:val="28"/>
          <w:szCs w:val="28"/>
        </w:rPr>
        <w:t xml:space="preserve">. </w:t>
      </w:r>
    </w:p>
    <w:p w:rsidR="00764DD6" w:rsidRPr="008E69E4" w:rsidRDefault="0011759E" w:rsidP="008E69E4">
      <w:pPr>
        <w:pStyle w:val="a4"/>
        <w:ind w:firstLine="709"/>
        <w:jc w:val="both"/>
        <w:rPr>
          <w:sz w:val="28"/>
          <w:szCs w:val="28"/>
        </w:rPr>
      </w:pPr>
      <w:r w:rsidRPr="008E69E4">
        <w:rPr>
          <w:sz w:val="28"/>
          <w:szCs w:val="28"/>
        </w:rPr>
        <w:t>На этапе подготовки</w:t>
      </w:r>
      <w:r w:rsidR="00764DD6" w:rsidRPr="008E69E4">
        <w:rPr>
          <w:sz w:val="28"/>
          <w:szCs w:val="28"/>
        </w:rPr>
        <w:t xml:space="preserve"> на всех соревновательных и особо важных олимпийских объектах прошли по две масштабные противоаварийные тренировки, в ходе которых было смоделировано возникновение разного вида технологических нарушений.</w:t>
      </w:r>
      <w:r w:rsidRPr="008E69E4">
        <w:rPr>
          <w:sz w:val="28"/>
          <w:szCs w:val="28"/>
        </w:rPr>
        <w:t xml:space="preserve"> </w:t>
      </w:r>
      <w:r w:rsidR="00764DD6" w:rsidRPr="008E69E4">
        <w:rPr>
          <w:sz w:val="28"/>
          <w:szCs w:val="28"/>
        </w:rPr>
        <w:t xml:space="preserve">В ходе тренировок особое внимание уделялось проверке обеспечения необходимого уровня взаимодействия всех служб, отвечающих за электроснабжение конкретного объекта, в том числе,  эксплуатирующего персонала внешних сетей электроснабжения, </w:t>
      </w:r>
      <w:proofErr w:type="spellStart"/>
      <w:r w:rsidR="00764DD6" w:rsidRPr="008E69E4">
        <w:rPr>
          <w:sz w:val="28"/>
          <w:szCs w:val="28"/>
        </w:rPr>
        <w:t>внутриобъектовых</w:t>
      </w:r>
      <w:proofErr w:type="spellEnd"/>
      <w:r w:rsidR="00764DD6" w:rsidRPr="008E69E4">
        <w:rPr>
          <w:sz w:val="28"/>
          <w:szCs w:val="28"/>
        </w:rPr>
        <w:t xml:space="preserve"> постоянных и временных сетей 10/0,4 кВ, источников бесперебойного питания </w:t>
      </w:r>
      <w:r w:rsidR="008E69E4">
        <w:rPr>
          <w:sz w:val="28"/>
          <w:szCs w:val="28"/>
        </w:rPr>
        <w:t>и дизель-генераторных установок.</w:t>
      </w:r>
    </w:p>
    <w:p w:rsidR="00764DD6" w:rsidRPr="008E69E4" w:rsidRDefault="008E69E4" w:rsidP="008E69E4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64DD6" w:rsidRPr="008E69E4">
        <w:rPr>
          <w:sz w:val="28"/>
          <w:szCs w:val="28"/>
        </w:rPr>
        <w:t xml:space="preserve">ри проведении финального тестирования 4 февраля 2014 г было организовано дежурство более 170 человек электротехнического персонала: «Обеспечена расстановка персонала по всем </w:t>
      </w:r>
      <w:proofErr w:type="spellStart"/>
      <w:r w:rsidR="00764DD6" w:rsidRPr="008E69E4">
        <w:rPr>
          <w:sz w:val="28"/>
          <w:szCs w:val="28"/>
        </w:rPr>
        <w:t>электрощитовым</w:t>
      </w:r>
      <w:proofErr w:type="spellEnd"/>
      <w:r w:rsidR="00764DD6" w:rsidRPr="008E69E4">
        <w:rPr>
          <w:sz w:val="28"/>
          <w:szCs w:val="28"/>
        </w:rPr>
        <w:t xml:space="preserve">, </w:t>
      </w:r>
      <w:proofErr w:type="spellStart"/>
      <w:r w:rsidR="00764DD6" w:rsidRPr="008E69E4">
        <w:rPr>
          <w:sz w:val="28"/>
          <w:szCs w:val="28"/>
        </w:rPr>
        <w:t>трасформаторным</w:t>
      </w:r>
      <w:proofErr w:type="spellEnd"/>
      <w:r w:rsidR="00764DD6" w:rsidRPr="008E69E4">
        <w:rPr>
          <w:sz w:val="28"/>
          <w:szCs w:val="28"/>
        </w:rPr>
        <w:t xml:space="preserve"> подстанциям, главным распределительным щитам, дизель-генераторным установкам стадиона, а также проведены </w:t>
      </w:r>
      <w:proofErr w:type="spellStart"/>
      <w:r w:rsidR="00764DD6" w:rsidRPr="008E69E4">
        <w:rPr>
          <w:sz w:val="28"/>
          <w:szCs w:val="28"/>
        </w:rPr>
        <w:t>тепловизорные</w:t>
      </w:r>
      <w:proofErr w:type="spellEnd"/>
      <w:r w:rsidR="00764DD6" w:rsidRPr="008E69E4">
        <w:rPr>
          <w:sz w:val="28"/>
          <w:szCs w:val="28"/>
        </w:rPr>
        <w:t xml:space="preserve"> замеры постоянных и временных нагрузок – нарушений не выявлено».</w:t>
      </w:r>
    </w:p>
    <w:p w:rsidR="00764DD6" w:rsidRDefault="00764DD6" w:rsidP="008E69E4">
      <w:pPr>
        <w:pStyle w:val="a4"/>
        <w:ind w:firstLine="709"/>
        <w:jc w:val="both"/>
        <w:rPr>
          <w:sz w:val="28"/>
          <w:szCs w:val="28"/>
        </w:rPr>
      </w:pPr>
      <w:r w:rsidRPr="008E69E4">
        <w:rPr>
          <w:sz w:val="28"/>
          <w:szCs w:val="28"/>
        </w:rPr>
        <w:t> </w:t>
      </w:r>
      <w:r w:rsidR="008E69E4" w:rsidRPr="008E69E4">
        <w:rPr>
          <w:sz w:val="28"/>
          <w:szCs w:val="28"/>
        </w:rPr>
        <w:t xml:space="preserve"> </w:t>
      </w:r>
      <w:r w:rsidRPr="008E69E4">
        <w:rPr>
          <w:sz w:val="28"/>
          <w:szCs w:val="28"/>
        </w:rPr>
        <w:t xml:space="preserve">«Успех проведения олимпиады зависит от слаженной работы эксплуатирующего персонала олимпийских объектов, бригад сетевых компаний и созданных центров управления», - </w:t>
      </w:r>
      <w:r w:rsidR="003976E5">
        <w:rPr>
          <w:sz w:val="28"/>
          <w:szCs w:val="28"/>
        </w:rPr>
        <w:t>сказал</w:t>
      </w:r>
      <w:r w:rsidRPr="008E69E4">
        <w:rPr>
          <w:sz w:val="28"/>
          <w:szCs w:val="28"/>
        </w:rPr>
        <w:t xml:space="preserve"> </w:t>
      </w:r>
      <w:r w:rsidR="008E69E4" w:rsidRPr="008E69E4">
        <w:rPr>
          <w:sz w:val="28"/>
          <w:szCs w:val="28"/>
        </w:rPr>
        <w:t xml:space="preserve">министр энергетики </w:t>
      </w:r>
      <w:r w:rsidRPr="008E69E4">
        <w:rPr>
          <w:sz w:val="28"/>
          <w:szCs w:val="28"/>
        </w:rPr>
        <w:t xml:space="preserve">А. </w:t>
      </w:r>
      <w:proofErr w:type="spellStart"/>
      <w:r w:rsidRPr="008E69E4">
        <w:rPr>
          <w:sz w:val="28"/>
          <w:szCs w:val="28"/>
        </w:rPr>
        <w:t>Новак</w:t>
      </w:r>
      <w:proofErr w:type="spellEnd"/>
      <w:r w:rsidRPr="008E69E4">
        <w:rPr>
          <w:sz w:val="28"/>
          <w:szCs w:val="28"/>
        </w:rPr>
        <w:t>.</w:t>
      </w:r>
    </w:p>
    <w:p w:rsidR="006C02C7" w:rsidRDefault="006C02C7" w:rsidP="008E69E4">
      <w:pPr>
        <w:pStyle w:val="a5"/>
        <w:ind w:firstLine="709"/>
        <w:jc w:val="both"/>
        <w:rPr>
          <w:rStyle w:val="a6"/>
          <w:b/>
          <w:sz w:val="32"/>
          <w:szCs w:val="32"/>
        </w:rPr>
      </w:pPr>
      <w:r w:rsidRPr="006C02C7">
        <w:rPr>
          <w:rStyle w:val="a6"/>
          <w:b/>
          <w:sz w:val="32"/>
          <w:szCs w:val="32"/>
        </w:rPr>
        <w:t>1.2. Физические принципы действия энергоустановок</w:t>
      </w:r>
    </w:p>
    <w:p w:rsidR="00A12064" w:rsidRDefault="00CD6AE8" w:rsidP="00CD6AE8">
      <w:pPr>
        <w:pStyle w:val="a4"/>
        <w:shd w:val="clear" w:color="auto" w:fill="FFFFFF"/>
        <w:spacing w:before="0" w:beforeAutospacing="0" w:after="0" w:afterAutospacing="0"/>
        <w:rPr>
          <w:rStyle w:val="a6"/>
          <w:b/>
          <w:iCs/>
          <w:sz w:val="28"/>
          <w:szCs w:val="28"/>
        </w:rPr>
      </w:pPr>
      <w:r w:rsidRPr="00A12064">
        <w:rPr>
          <w:rStyle w:val="a6"/>
          <w:b/>
          <w:bCs/>
          <w:iCs/>
          <w:sz w:val="28"/>
          <w:szCs w:val="28"/>
        </w:rPr>
        <w:t>1</w:t>
      </w:r>
      <w:r w:rsidRPr="00A12064">
        <w:rPr>
          <w:rStyle w:val="a6"/>
          <w:b/>
          <w:iCs/>
          <w:sz w:val="28"/>
          <w:szCs w:val="28"/>
        </w:rPr>
        <w:t>.2.1. Тепловая электростанция (ТЭС)</w:t>
      </w:r>
    </w:p>
    <w:p w:rsidR="00CD6AE8" w:rsidRDefault="00A12064" w:rsidP="00A1206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Style w:val="a6"/>
          <w:iCs/>
          <w:sz w:val="28"/>
          <w:szCs w:val="28"/>
        </w:rPr>
      </w:pPr>
      <w:r>
        <w:rPr>
          <w:rStyle w:val="a6"/>
          <w:b/>
          <w:iCs/>
          <w:sz w:val="28"/>
          <w:szCs w:val="28"/>
        </w:rPr>
        <w:t xml:space="preserve">ТЭС </w:t>
      </w:r>
      <w:r w:rsidR="00CD6AE8" w:rsidRPr="00CD6AE8">
        <w:rPr>
          <w:rStyle w:val="a6"/>
          <w:iCs/>
          <w:sz w:val="28"/>
          <w:szCs w:val="28"/>
        </w:rPr>
        <w:t xml:space="preserve">- электростанция, вырабатывающая электрическую энергию в результате преобразования тепловой энергии, выделяющейся при сжигании органического топлива. </w:t>
      </w:r>
    </w:p>
    <w:p w:rsidR="00CD6AE8" w:rsidRDefault="00CD6AE8" w:rsidP="00A1206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Style w:val="a6"/>
          <w:iCs/>
          <w:sz w:val="28"/>
          <w:szCs w:val="28"/>
        </w:rPr>
      </w:pPr>
      <w:r w:rsidRPr="00CD6AE8">
        <w:rPr>
          <w:rStyle w:val="a6"/>
          <w:iCs/>
          <w:sz w:val="28"/>
          <w:szCs w:val="28"/>
        </w:rPr>
        <w:t xml:space="preserve">Среди ТЭС преобладают тепловые паротурбинные электростанции (ТПЭС), на которых тепловая энергия используется в парогенераторе для получения водяного пара высокого давления, приводящего во вращение ротор паровой турбины, соединённый с ротором электрического генератора (обычно синхронного генератора). </w:t>
      </w:r>
    </w:p>
    <w:p w:rsidR="00CD6AE8" w:rsidRDefault="00CD6AE8" w:rsidP="00A1206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Style w:val="a6"/>
          <w:iCs/>
          <w:sz w:val="28"/>
          <w:szCs w:val="28"/>
        </w:rPr>
      </w:pPr>
      <w:r w:rsidRPr="00CD6AE8">
        <w:rPr>
          <w:rStyle w:val="a6"/>
          <w:iCs/>
          <w:sz w:val="28"/>
          <w:szCs w:val="28"/>
        </w:rPr>
        <w:t xml:space="preserve">В </w:t>
      </w:r>
      <w:r>
        <w:rPr>
          <w:rStyle w:val="a6"/>
          <w:iCs/>
          <w:sz w:val="28"/>
          <w:szCs w:val="28"/>
        </w:rPr>
        <w:t>нашей стране</w:t>
      </w:r>
      <w:r w:rsidRPr="00CD6AE8">
        <w:rPr>
          <w:rStyle w:val="a6"/>
          <w:iCs/>
          <w:sz w:val="28"/>
          <w:szCs w:val="28"/>
        </w:rPr>
        <w:t xml:space="preserve"> на ТПЭС производится  ~99% электроэнергии, вырабатываемой ТЭС. В качестве топлива на таких ТЭС используют уголь (преимущественно), мазут, природный газ, лигнит, торф, сланцы. Их </w:t>
      </w:r>
      <w:r w:rsidR="00A12064">
        <w:rPr>
          <w:rStyle w:val="a6"/>
          <w:iCs/>
          <w:sz w:val="28"/>
          <w:szCs w:val="28"/>
        </w:rPr>
        <w:t xml:space="preserve">КПД </w:t>
      </w:r>
      <w:r w:rsidRPr="00CD6AE8">
        <w:rPr>
          <w:rStyle w:val="a6"/>
          <w:iCs/>
          <w:sz w:val="28"/>
          <w:szCs w:val="28"/>
        </w:rPr>
        <w:t>достигает 40%. мощность — 3 Г</w:t>
      </w:r>
      <w:r>
        <w:rPr>
          <w:rStyle w:val="a6"/>
          <w:iCs/>
          <w:sz w:val="28"/>
          <w:szCs w:val="28"/>
        </w:rPr>
        <w:t>В</w:t>
      </w:r>
      <w:r w:rsidRPr="00CD6AE8">
        <w:rPr>
          <w:rStyle w:val="a6"/>
          <w:iCs/>
          <w:sz w:val="28"/>
          <w:szCs w:val="28"/>
        </w:rPr>
        <w:t>т, полной проектной мощностью до 5—6 Г</w:t>
      </w:r>
      <w:r>
        <w:rPr>
          <w:rStyle w:val="a6"/>
          <w:iCs/>
          <w:sz w:val="28"/>
          <w:szCs w:val="28"/>
        </w:rPr>
        <w:t>В</w:t>
      </w:r>
      <w:r w:rsidRPr="00CD6AE8">
        <w:rPr>
          <w:rStyle w:val="a6"/>
          <w:iCs/>
          <w:sz w:val="28"/>
          <w:szCs w:val="28"/>
        </w:rPr>
        <w:t>т.</w:t>
      </w:r>
    </w:p>
    <w:p w:rsidR="006C02C7" w:rsidRDefault="00CD6AE8" w:rsidP="00FF4C53">
      <w:pPr>
        <w:pStyle w:val="a5"/>
        <w:ind w:firstLine="709"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lastRenderedPageBreak/>
        <w:drawing>
          <wp:inline distT="0" distB="0" distL="0" distR="0">
            <wp:extent cx="2985142" cy="4733901"/>
            <wp:effectExtent l="19050" t="0" r="5708" b="0"/>
            <wp:docPr id="3" name="Рисунок 2" descr="C:\Documents and Settings\Светлана Викторовна\Рабочий стол\Сочи 2014\Энергетика Сочи-2014\Картинки\ТЭС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Светлана Викторовна\Рабочий стол\Сочи 2014\Энергетика Сочи-2014\Картинки\ТЭС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142" cy="4733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7AE" w:rsidRDefault="001B77AE" w:rsidP="001B77A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832">
        <w:rPr>
          <w:rFonts w:ascii="Times New Roman" w:eastAsia="Times New Roman" w:hAnsi="Times New Roman" w:cs="Times New Roman"/>
          <w:sz w:val="28"/>
          <w:szCs w:val="28"/>
        </w:rPr>
        <w:t xml:space="preserve">Среди </w:t>
      </w:r>
      <w:r>
        <w:rPr>
          <w:rFonts w:ascii="Times New Roman" w:eastAsia="Times New Roman" w:hAnsi="Times New Roman" w:cs="Times New Roman"/>
          <w:sz w:val="28"/>
          <w:szCs w:val="28"/>
        </w:rPr>
        <w:t>вновь построенных</w:t>
      </w:r>
      <w:r w:rsidRPr="001E6832">
        <w:rPr>
          <w:rFonts w:ascii="Times New Roman" w:eastAsia="Times New Roman" w:hAnsi="Times New Roman" w:cs="Times New Roman"/>
          <w:sz w:val="28"/>
          <w:szCs w:val="28"/>
        </w:rPr>
        <w:t xml:space="preserve"> объектов генерации можно отметить три. Это Адлерская ТЭС мощностью 360 МВт, строительство ее осуществля</w:t>
      </w:r>
      <w:r>
        <w:rPr>
          <w:rFonts w:ascii="Times New Roman" w:eastAsia="Times New Roman" w:hAnsi="Times New Roman" w:cs="Times New Roman"/>
          <w:sz w:val="28"/>
          <w:szCs w:val="28"/>
        </w:rPr>
        <w:t>ло</w:t>
      </w:r>
      <w:r w:rsidRPr="001E6832">
        <w:rPr>
          <w:rFonts w:ascii="Times New Roman" w:eastAsia="Times New Roman" w:hAnsi="Times New Roman" w:cs="Times New Roman"/>
          <w:sz w:val="28"/>
          <w:szCs w:val="28"/>
        </w:rPr>
        <w:t xml:space="preserve"> ОАО «Газпром» со сроком ввода в эксплуатацию в середине 2012 года. Затем – </w:t>
      </w:r>
      <w:proofErr w:type="spellStart"/>
      <w:r w:rsidRPr="001E6832">
        <w:rPr>
          <w:rFonts w:ascii="Times New Roman" w:eastAsia="Times New Roman" w:hAnsi="Times New Roman" w:cs="Times New Roman"/>
          <w:sz w:val="28"/>
          <w:szCs w:val="28"/>
        </w:rPr>
        <w:t>Кудепстинская</w:t>
      </w:r>
      <w:proofErr w:type="spellEnd"/>
      <w:r w:rsidRPr="001E6832">
        <w:rPr>
          <w:rFonts w:ascii="Times New Roman" w:eastAsia="Times New Roman" w:hAnsi="Times New Roman" w:cs="Times New Roman"/>
          <w:sz w:val="28"/>
          <w:szCs w:val="28"/>
        </w:rPr>
        <w:t xml:space="preserve"> ТЭС (367 МВт, ГК «</w:t>
      </w:r>
      <w:proofErr w:type="spellStart"/>
      <w:r w:rsidRPr="001E6832">
        <w:rPr>
          <w:rFonts w:ascii="Times New Roman" w:eastAsia="Times New Roman" w:hAnsi="Times New Roman" w:cs="Times New Roman"/>
          <w:sz w:val="28"/>
          <w:szCs w:val="28"/>
        </w:rPr>
        <w:t>Газ</w:t>
      </w:r>
      <w:r>
        <w:rPr>
          <w:rFonts w:ascii="Times New Roman" w:eastAsia="Times New Roman" w:hAnsi="Times New Roman" w:cs="Times New Roman"/>
          <w:sz w:val="28"/>
          <w:szCs w:val="28"/>
        </w:rPr>
        <w:t>энергострой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», конец 2013 года), и</w:t>
      </w:r>
      <w:r w:rsidRPr="001E6832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1E6832">
        <w:rPr>
          <w:rFonts w:ascii="Times New Roman" w:eastAsia="Times New Roman" w:hAnsi="Times New Roman" w:cs="Times New Roman"/>
          <w:sz w:val="28"/>
          <w:szCs w:val="28"/>
        </w:rPr>
        <w:t>Джубгинская</w:t>
      </w:r>
      <w:proofErr w:type="spellEnd"/>
      <w:r w:rsidRPr="001E6832">
        <w:rPr>
          <w:rFonts w:ascii="Times New Roman" w:eastAsia="Times New Roman" w:hAnsi="Times New Roman" w:cs="Times New Roman"/>
          <w:sz w:val="28"/>
          <w:szCs w:val="28"/>
        </w:rPr>
        <w:t xml:space="preserve"> ТЭС на 180 МВт, заказчиком явля</w:t>
      </w:r>
      <w:r>
        <w:rPr>
          <w:rFonts w:ascii="Times New Roman" w:eastAsia="Times New Roman" w:hAnsi="Times New Roman" w:cs="Times New Roman"/>
          <w:sz w:val="28"/>
          <w:szCs w:val="28"/>
        </w:rPr>
        <w:t>лся</w:t>
      </w:r>
      <w:r w:rsidRPr="001E6832">
        <w:rPr>
          <w:rFonts w:ascii="Times New Roman" w:eastAsia="Times New Roman" w:hAnsi="Times New Roman" w:cs="Times New Roman"/>
          <w:sz w:val="28"/>
          <w:szCs w:val="28"/>
        </w:rPr>
        <w:t xml:space="preserve"> ОАО «ИНТЕР РАО ЕЭС», срок ввода – осень 2013 года.</w:t>
      </w:r>
    </w:p>
    <w:p w:rsidR="005B7073" w:rsidRPr="001E6832" w:rsidRDefault="005B7073" w:rsidP="005B707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832">
        <w:rPr>
          <w:rFonts w:ascii="Times New Roman" w:eastAsia="Times New Roman" w:hAnsi="Times New Roman" w:cs="Times New Roman"/>
          <w:sz w:val="28"/>
          <w:szCs w:val="28"/>
        </w:rPr>
        <w:t xml:space="preserve">В июне 2011 года </w:t>
      </w:r>
      <w:r w:rsidRPr="005B7073">
        <w:rPr>
          <w:rFonts w:ascii="Times New Roman" w:eastAsia="Times New Roman" w:hAnsi="Times New Roman" w:cs="Times New Roman"/>
          <w:sz w:val="28"/>
          <w:szCs w:val="28"/>
        </w:rPr>
        <w:t xml:space="preserve">был </w:t>
      </w:r>
      <w:r w:rsidRPr="001E6832">
        <w:rPr>
          <w:rFonts w:ascii="Times New Roman" w:eastAsia="Times New Roman" w:hAnsi="Times New Roman" w:cs="Times New Roman"/>
          <w:sz w:val="28"/>
          <w:szCs w:val="28"/>
        </w:rPr>
        <w:t>запущен газопровод Джубга – Лазаревское – Сочи, который принес газ для Олимпиады. А в мае 2012 года нач</w:t>
      </w:r>
      <w:r w:rsidRPr="005B7073">
        <w:rPr>
          <w:rFonts w:ascii="Times New Roman" w:eastAsia="Times New Roman" w:hAnsi="Times New Roman" w:cs="Times New Roman"/>
          <w:sz w:val="28"/>
          <w:szCs w:val="28"/>
        </w:rPr>
        <w:t>ались</w:t>
      </w:r>
      <w:r w:rsidRPr="001E6832">
        <w:rPr>
          <w:rFonts w:ascii="Times New Roman" w:eastAsia="Times New Roman" w:hAnsi="Times New Roman" w:cs="Times New Roman"/>
          <w:sz w:val="28"/>
          <w:szCs w:val="28"/>
        </w:rPr>
        <w:t xml:space="preserve"> тестовые испытания на ключевом объекте энергетики региона – Адлерской ТЭС, расположенной на участке в 9,89 га Имеретинской низменности.</w:t>
      </w:r>
    </w:p>
    <w:p w:rsidR="005B7073" w:rsidRPr="001E6832" w:rsidRDefault="005B7073" w:rsidP="005B707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832">
        <w:rPr>
          <w:rFonts w:ascii="Times New Roman" w:eastAsia="Times New Roman" w:hAnsi="Times New Roman" w:cs="Times New Roman"/>
          <w:sz w:val="28"/>
          <w:szCs w:val="28"/>
        </w:rPr>
        <w:t xml:space="preserve">Адлерская ТЭС </w:t>
      </w:r>
      <w:r w:rsidRPr="005B7073">
        <w:rPr>
          <w:rFonts w:ascii="Times New Roman" w:eastAsia="Times New Roman" w:hAnsi="Times New Roman" w:cs="Times New Roman"/>
          <w:sz w:val="28"/>
          <w:szCs w:val="28"/>
        </w:rPr>
        <w:t xml:space="preserve">была </w:t>
      </w:r>
      <w:r w:rsidRPr="001E6832">
        <w:rPr>
          <w:rFonts w:ascii="Times New Roman" w:eastAsia="Times New Roman" w:hAnsi="Times New Roman" w:cs="Times New Roman"/>
          <w:sz w:val="28"/>
          <w:szCs w:val="28"/>
        </w:rPr>
        <w:t>включена в Программу строительства олимпийских объектов и развития города Сочи как горноклиматического курорта. Плановые объемы потребления газа Адлерской ТЭС после сдачи в эксплуатацию состав</w:t>
      </w:r>
      <w:r w:rsidRPr="005B7073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1E6832">
        <w:rPr>
          <w:rFonts w:ascii="Times New Roman" w:eastAsia="Times New Roman" w:hAnsi="Times New Roman" w:cs="Times New Roman"/>
          <w:sz w:val="28"/>
          <w:szCs w:val="28"/>
        </w:rPr>
        <w:t xml:space="preserve"> 580 </w:t>
      </w:r>
      <w:proofErr w:type="spellStart"/>
      <w:proofErr w:type="gramStart"/>
      <w:r w:rsidRPr="001E6832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1E6832">
        <w:rPr>
          <w:rFonts w:ascii="Times New Roman" w:eastAsia="Times New Roman" w:hAnsi="Times New Roman" w:cs="Times New Roman"/>
          <w:sz w:val="28"/>
          <w:szCs w:val="28"/>
        </w:rPr>
        <w:t xml:space="preserve"> куб. м в год.</w:t>
      </w:r>
    </w:p>
    <w:p w:rsidR="005B7073" w:rsidRPr="008264BF" w:rsidRDefault="005B7073" w:rsidP="005B70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7073">
        <w:rPr>
          <w:rFonts w:ascii="Times New Roman" w:eastAsia="Times New Roman" w:hAnsi="Times New Roman" w:cs="Times New Roman"/>
          <w:sz w:val="28"/>
          <w:szCs w:val="28"/>
        </w:rPr>
        <w:t xml:space="preserve">Адлерская </w:t>
      </w:r>
      <w:r w:rsidRPr="001E6832">
        <w:rPr>
          <w:rFonts w:ascii="Times New Roman" w:eastAsia="Times New Roman" w:hAnsi="Times New Roman" w:cs="Times New Roman"/>
          <w:sz w:val="28"/>
          <w:szCs w:val="28"/>
        </w:rPr>
        <w:t>ТЭС в составе двух парогазовых энергоблоков общей мощностью 360 МВт покр</w:t>
      </w:r>
      <w:r w:rsidRPr="005B7073">
        <w:rPr>
          <w:rFonts w:ascii="Times New Roman" w:eastAsia="Times New Roman" w:hAnsi="Times New Roman" w:cs="Times New Roman"/>
          <w:sz w:val="28"/>
          <w:szCs w:val="28"/>
        </w:rPr>
        <w:t>ыла</w:t>
      </w:r>
      <w:r w:rsidRPr="001E6832">
        <w:rPr>
          <w:rFonts w:ascii="Times New Roman" w:eastAsia="Times New Roman" w:hAnsi="Times New Roman" w:cs="Times New Roman"/>
          <w:sz w:val="28"/>
          <w:szCs w:val="28"/>
        </w:rPr>
        <w:t xml:space="preserve"> более трети прог</w:t>
      </w:r>
      <w:r w:rsidRPr="001E6832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нозируемой пиковой нагрузки во время проведения зимних Олимпийских игр. </w:t>
      </w:r>
      <w:r w:rsidRPr="008264BF">
        <w:rPr>
          <w:rFonts w:ascii="Times New Roman" w:eastAsia="Times New Roman" w:hAnsi="Times New Roman" w:cs="Times New Roman"/>
          <w:sz w:val="28"/>
          <w:szCs w:val="28"/>
        </w:rPr>
        <w:t xml:space="preserve">Технология парогазового цикла, на основе которой функционирует основное оборудование Адлерской </w:t>
      </w:r>
      <w:r w:rsidRPr="008264B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ТЭС, обеспечивает высокий КПД (52%), низкий расход топлива и снижение уровня выбросов в атмосферу в среднем на 30% в сравнении с традиционными паросиловыми установками. </w:t>
      </w:r>
    </w:p>
    <w:p w:rsidR="005B7073" w:rsidRPr="008264BF" w:rsidRDefault="005B7073" w:rsidP="005B707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64BF">
        <w:rPr>
          <w:rFonts w:ascii="Times New Roman" w:eastAsia="Times New Roman" w:hAnsi="Times New Roman" w:cs="Times New Roman"/>
          <w:sz w:val="28"/>
          <w:szCs w:val="28"/>
        </w:rPr>
        <w:t xml:space="preserve">Основным и резервным топливом Адлерской ТЭС является природный газ — самый экологически чистый энергетический ресурс. Система охлаждения станции — это закрытая система оборотного водоснабжения с сухими </w:t>
      </w:r>
      <w:proofErr w:type="spellStart"/>
      <w:r w:rsidRPr="008264BF">
        <w:rPr>
          <w:rFonts w:ascii="Times New Roman" w:eastAsia="Times New Roman" w:hAnsi="Times New Roman" w:cs="Times New Roman"/>
          <w:sz w:val="28"/>
          <w:szCs w:val="28"/>
        </w:rPr>
        <w:t>вентиляторными</w:t>
      </w:r>
      <w:proofErr w:type="spellEnd"/>
      <w:r w:rsidRPr="008264BF">
        <w:rPr>
          <w:rFonts w:ascii="Times New Roman" w:eastAsia="Times New Roman" w:hAnsi="Times New Roman" w:cs="Times New Roman"/>
          <w:sz w:val="28"/>
          <w:szCs w:val="28"/>
        </w:rPr>
        <w:t xml:space="preserve"> градирнями. Охлаждаемая вода циркулирует по закрытому контуру, что не приводит к повышению влажности воздуха и загрязнению окружающей среды.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B7073" w:rsidRDefault="005B7073" w:rsidP="005B707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832">
        <w:rPr>
          <w:rFonts w:ascii="Times New Roman" w:eastAsia="Times New Roman" w:hAnsi="Times New Roman" w:cs="Times New Roman"/>
          <w:sz w:val="28"/>
          <w:szCs w:val="28"/>
        </w:rPr>
        <w:t>ТЭС обеспечи</w:t>
      </w:r>
      <w:r w:rsidRPr="005B7073">
        <w:rPr>
          <w:rFonts w:ascii="Times New Roman" w:eastAsia="Times New Roman" w:hAnsi="Times New Roman" w:cs="Times New Roman"/>
          <w:sz w:val="28"/>
          <w:szCs w:val="28"/>
        </w:rPr>
        <w:t>ла</w:t>
      </w:r>
      <w:r w:rsidRPr="001E6832">
        <w:rPr>
          <w:rFonts w:ascii="Times New Roman" w:eastAsia="Times New Roman" w:hAnsi="Times New Roman" w:cs="Times New Roman"/>
          <w:sz w:val="28"/>
          <w:szCs w:val="28"/>
        </w:rPr>
        <w:t xml:space="preserve"> электроэнергией и теплом объекты горноклиматического курорта и весь олимпийский кластер. </w:t>
      </w:r>
    </w:p>
    <w:p w:rsidR="005B7073" w:rsidRDefault="005B7073" w:rsidP="005B7073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86075" cy="2914650"/>
            <wp:effectExtent l="19050" t="0" r="9525" b="0"/>
            <wp:docPr id="14" name="Рисунок 8" descr="J:\Сочи 2014\Энергетика Сочи-2014\Картинки\300px-Адлерская_ТЭ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J:\Сочи 2014\Энергетика Сочи-2014\Картинки\300px-Адлерская_ТЭС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20000" contrast="20000"/>
                    </a:blip>
                    <a:srcRect t="19622" b="80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073" w:rsidRPr="001E6832" w:rsidRDefault="005B7073" w:rsidP="005B7073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B7073">
        <w:rPr>
          <w:rFonts w:ascii="Times New Roman" w:eastAsia="Times New Roman" w:hAnsi="Times New Roman" w:cs="Times New Roman"/>
          <w:b/>
          <w:sz w:val="28"/>
          <w:szCs w:val="28"/>
        </w:rPr>
        <w:t>Рис.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7073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7073">
        <w:rPr>
          <w:rFonts w:ascii="Times New Roman" w:eastAsia="Times New Roman" w:hAnsi="Times New Roman" w:cs="Times New Roman"/>
          <w:i/>
          <w:sz w:val="28"/>
          <w:szCs w:val="28"/>
        </w:rPr>
        <w:t>Адлерская ТЭС</w:t>
      </w:r>
    </w:p>
    <w:p w:rsidR="00A41912" w:rsidRPr="00A12064" w:rsidRDefault="00A41912" w:rsidP="00A12064">
      <w:pPr>
        <w:pStyle w:val="a4"/>
        <w:ind w:firstLine="709"/>
        <w:jc w:val="both"/>
        <w:rPr>
          <w:sz w:val="28"/>
          <w:szCs w:val="28"/>
        </w:rPr>
      </w:pPr>
      <w:proofErr w:type="spellStart"/>
      <w:r w:rsidRPr="00A12064">
        <w:rPr>
          <w:sz w:val="28"/>
          <w:szCs w:val="28"/>
        </w:rPr>
        <w:t>Джубгинская</w:t>
      </w:r>
      <w:proofErr w:type="spellEnd"/>
      <w:r w:rsidRPr="00A12064">
        <w:rPr>
          <w:sz w:val="28"/>
          <w:szCs w:val="28"/>
        </w:rPr>
        <w:t xml:space="preserve"> ТЭС построена в соответствии с «Программой строительства олимпийских объектов и развития города Сочи как горноклиматического курорта», утвержденной Постановлением Правительства РФ от 29 декабря 2007 г. № 991. </w:t>
      </w:r>
    </w:p>
    <w:p w:rsidR="00A41912" w:rsidRDefault="00A41912" w:rsidP="00A12064">
      <w:pPr>
        <w:pStyle w:val="a4"/>
        <w:ind w:firstLine="709"/>
        <w:jc w:val="both"/>
        <w:rPr>
          <w:sz w:val="28"/>
          <w:szCs w:val="28"/>
        </w:rPr>
      </w:pPr>
      <w:r w:rsidRPr="00A12064">
        <w:rPr>
          <w:sz w:val="28"/>
          <w:szCs w:val="28"/>
        </w:rPr>
        <w:t>Установленная электрическая мощность: 200,7 МВт</w:t>
      </w:r>
      <w:r w:rsidR="00A12064" w:rsidRPr="00A12064">
        <w:rPr>
          <w:sz w:val="28"/>
          <w:szCs w:val="28"/>
        </w:rPr>
        <w:t xml:space="preserve">. </w:t>
      </w:r>
      <w:r w:rsidRPr="00A12064">
        <w:rPr>
          <w:sz w:val="28"/>
          <w:szCs w:val="28"/>
        </w:rPr>
        <w:br/>
        <w:t>Основное топливо: природный газ</w:t>
      </w:r>
      <w:r w:rsidR="00A12064" w:rsidRPr="00A12064">
        <w:rPr>
          <w:sz w:val="28"/>
          <w:szCs w:val="28"/>
        </w:rPr>
        <w:t xml:space="preserve">. </w:t>
      </w:r>
      <w:r w:rsidRPr="00A12064">
        <w:rPr>
          <w:sz w:val="28"/>
          <w:szCs w:val="28"/>
        </w:rPr>
        <w:br/>
        <w:t>Дата ввода в эксплуатацию: 31 октября 2013 г.</w:t>
      </w:r>
    </w:p>
    <w:p w:rsidR="00D26FE5" w:rsidRDefault="00D26FE5" w:rsidP="00FF4C53">
      <w:pPr>
        <w:pStyle w:val="a4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552825" cy="2800350"/>
            <wp:effectExtent l="19050" t="0" r="9525" b="0"/>
            <wp:docPr id="5" name="Рисунок 3" descr="J:\Сочи 2014\Энергетика Сочи-2014\Картинки\Джугбинская ТЭ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:\Сочи 2014\Энергетика Сочи-2014\Картинки\Джугбинская ТЭС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30000" contrast="10000"/>
                    </a:blip>
                    <a:srcRect l="15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FE5" w:rsidRPr="00D26FE5" w:rsidRDefault="00B77D0A" w:rsidP="00D26FE5">
      <w:pPr>
        <w:pStyle w:val="a4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Рис. 4</w:t>
      </w:r>
      <w:r w:rsidR="00D26FE5" w:rsidRPr="00D26FE5">
        <w:rPr>
          <w:b/>
          <w:sz w:val="28"/>
          <w:szCs w:val="28"/>
        </w:rPr>
        <w:t xml:space="preserve">. </w:t>
      </w:r>
      <w:proofErr w:type="spellStart"/>
      <w:r w:rsidR="00D26FE5" w:rsidRPr="00D26FE5">
        <w:rPr>
          <w:i/>
          <w:sz w:val="28"/>
          <w:szCs w:val="28"/>
        </w:rPr>
        <w:t>Джуб</w:t>
      </w:r>
      <w:r w:rsidR="005B7073">
        <w:rPr>
          <w:i/>
          <w:sz w:val="28"/>
          <w:szCs w:val="28"/>
        </w:rPr>
        <w:t>г</w:t>
      </w:r>
      <w:r w:rsidR="00D26FE5" w:rsidRPr="00D26FE5">
        <w:rPr>
          <w:i/>
          <w:sz w:val="28"/>
          <w:szCs w:val="28"/>
        </w:rPr>
        <w:t>инская</w:t>
      </w:r>
      <w:proofErr w:type="spellEnd"/>
      <w:r w:rsidR="00D26FE5" w:rsidRPr="00D26FE5">
        <w:rPr>
          <w:i/>
          <w:sz w:val="28"/>
          <w:szCs w:val="28"/>
        </w:rPr>
        <w:t xml:space="preserve"> ТЭС</w:t>
      </w:r>
    </w:p>
    <w:p w:rsidR="00A41912" w:rsidRPr="00A12064" w:rsidRDefault="00A41912" w:rsidP="00A12064">
      <w:pPr>
        <w:pStyle w:val="a4"/>
        <w:ind w:firstLine="709"/>
        <w:jc w:val="both"/>
        <w:rPr>
          <w:sz w:val="28"/>
          <w:szCs w:val="28"/>
        </w:rPr>
      </w:pPr>
      <w:r w:rsidRPr="00A12064">
        <w:rPr>
          <w:sz w:val="28"/>
          <w:szCs w:val="28"/>
        </w:rPr>
        <w:t xml:space="preserve">Станция оборудована двумя современными газовыми турбинами LMS 100 PB производства GE ENERGY и двумя турбогенераторами BDAX 82-445ER производства BRUSH. </w:t>
      </w:r>
    </w:p>
    <w:p w:rsidR="00A41912" w:rsidRPr="00A12064" w:rsidRDefault="00A41912" w:rsidP="00A12064">
      <w:pPr>
        <w:pStyle w:val="a4"/>
        <w:ind w:firstLine="709"/>
        <w:jc w:val="both"/>
        <w:rPr>
          <w:sz w:val="28"/>
          <w:szCs w:val="28"/>
        </w:rPr>
      </w:pPr>
      <w:r w:rsidRPr="00A12064">
        <w:rPr>
          <w:sz w:val="28"/>
          <w:szCs w:val="28"/>
        </w:rPr>
        <w:t>Выдача электрической мощности предусмотрена при напряжении 220 кВ и 110 кВ. Газотурбинная электростанция предназначена для обеспечения дополнительными мощностями объектов зимней Олимпиады 2014 года и покрытия потребностей динамично развивающегося региона в электроэнергии.</w:t>
      </w:r>
    </w:p>
    <w:p w:rsidR="00A41912" w:rsidRPr="00A12064" w:rsidRDefault="00A41912" w:rsidP="00A12064">
      <w:pPr>
        <w:pStyle w:val="a4"/>
        <w:ind w:firstLine="709"/>
        <w:jc w:val="both"/>
        <w:rPr>
          <w:sz w:val="28"/>
          <w:szCs w:val="28"/>
        </w:rPr>
      </w:pPr>
      <w:r w:rsidRPr="00A12064">
        <w:rPr>
          <w:sz w:val="28"/>
          <w:szCs w:val="28"/>
        </w:rPr>
        <w:t>Ввод станции в эксплуатацию повы</w:t>
      </w:r>
      <w:r w:rsidR="001B77AE">
        <w:rPr>
          <w:sz w:val="28"/>
          <w:szCs w:val="28"/>
        </w:rPr>
        <w:t>сил</w:t>
      </w:r>
      <w:r w:rsidRPr="00A12064">
        <w:rPr>
          <w:sz w:val="28"/>
          <w:szCs w:val="28"/>
        </w:rPr>
        <w:t xml:space="preserve"> надежность энергоснабжения Черноморского побережья Кубани, включая территорию Большого Сочи: новые кабельно-воздушные линии электропередачи, идущие от </w:t>
      </w:r>
      <w:proofErr w:type="spellStart"/>
      <w:r w:rsidRPr="00A12064">
        <w:rPr>
          <w:sz w:val="28"/>
          <w:szCs w:val="28"/>
        </w:rPr>
        <w:t>Джубгинской</w:t>
      </w:r>
      <w:proofErr w:type="spellEnd"/>
      <w:r w:rsidRPr="00A12064">
        <w:rPr>
          <w:sz w:val="28"/>
          <w:szCs w:val="28"/>
        </w:rPr>
        <w:t xml:space="preserve"> ТЭС, созда</w:t>
      </w:r>
      <w:r w:rsidR="001B77AE">
        <w:rPr>
          <w:sz w:val="28"/>
          <w:szCs w:val="28"/>
        </w:rPr>
        <w:t>ли</w:t>
      </w:r>
      <w:r w:rsidRPr="00A12064">
        <w:rPr>
          <w:sz w:val="28"/>
          <w:szCs w:val="28"/>
        </w:rPr>
        <w:t xml:space="preserve"> кольцевую систему между подстанциями 220 кВ и 110 кВ двух </w:t>
      </w:r>
      <w:proofErr w:type="spellStart"/>
      <w:r w:rsidRPr="00A12064">
        <w:rPr>
          <w:sz w:val="28"/>
          <w:szCs w:val="28"/>
        </w:rPr>
        <w:t>электросетевых</w:t>
      </w:r>
      <w:proofErr w:type="spellEnd"/>
      <w:r w:rsidRPr="00A12064">
        <w:rPr>
          <w:sz w:val="28"/>
          <w:szCs w:val="28"/>
        </w:rPr>
        <w:t xml:space="preserve"> компаний – ОАО «ФСК ЕЭС» и ОАО «</w:t>
      </w:r>
      <w:proofErr w:type="spellStart"/>
      <w:r w:rsidRPr="00A12064">
        <w:rPr>
          <w:sz w:val="28"/>
          <w:szCs w:val="28"/>
        </w:rPr>
        <w:t>Кубаньэнерго</w:t>
      </w:r>
      <w:proofErr w:type="spellEnd"/>
      <w:r w:rsidRPr="00A12064">
        <w:rPr>
          <w:sz w:val="28"/>
          <w:szCs w:val="28"/>
        </w:rPr>
        <w:t xml:space="preserve">». </w:t>
      </w:r>
    </w:p>
    <w:p w:rsidR="00A41912" w:rsidRDefault="00A41912" w:rsidP="008C5A71">
      <w:pPr>
        <w:pStyle w:val="a4"/>
        <w:ind w:firstLine="709"/>
        <w:jc w:val="both"/>
        <w:rPr>
          <w:sz w:val="28"/>
          <w:szCs w:val="28"/>
        </w:rPr>
      </w:pPr>
      <w:proofErr w:type="spellStart"/>
      <w:r w:rsidRPr="008C5A71">
        <w:rPr>
          <w:sz w:val="28"/>
          <w:szCs w:val="28"/>
        </w:rPr>
        <w:t>Джубгинская</w:t>
      </w:r>
      <w:proofErr w:type="spellEnd"/>
      <w:r w:rsidRPr="008C5A71">
        <w:rPr>
          <w:sz w:val="28"/>
          <w:szCs w:val="28"/>
        </w:rPr>
        <w:t xml:space="preserve"> ТЭС является одной </w:t>
      </w:r>
      <w:proofErr w:type="gramStart"/>
      <w:r w:rsidRPr="008C5A71">
        <w:rPr>
          <w:sz w:val="28"/>
          <w:szCs w:val="28"/>
        </w:rPr>
        <w:t>из</w:t>
      </w:r>
      <w:proofErr w:type="gramEnd"/>
      <w:r w:rsidRPr="008C5A71">
        <w:rPr>
          <w:sz w:val="28"/>
          <w:szCs w:val="28"/>
        </w:rPr>
        <w:t xml:space="preserve"> наиболее современных и эффективных в своем классе. При строительстве станции учтены требования Международного Олимпийского Комитета к экологической безопасности: нагрузка на окружающую среду практически отсутствует.</w:t>
      </w:r>
    </w:p>
    <w:p w:rsidR="00F82DC0" w:rsidRDefault="00F82DC0" w:rsidP="008C5A71">
      <w:pPr>
        <w:pStyle w:val="a4"/>
        <w:ind w:firstLine="709"/>
        <w:jc w:val="both"/>
        <w:rPr>
          <w:b/>
          <w:sz w:val="28"/>
          <w:szCs w:val="28"/>
        </w:rPr>
      </w:pPr>
      <w:r w:rsidRPr="00F82DC0">
        <w:rPr>
          <w:b/>
          <w:sz w:val="28"/>
          <w:szCs w:val="28"/>
        </w:rPr>
        <w:t xml:space="preserve">1.2.2. Гидроэлектростанции (ГЭС) </w:t>
      </w:r>
    </w:p>
    <w:p w:rsidR="00F82DC0" w:rsidRDefault="00F82DC0" w:rsidP="008C5A71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системе энергообеспечения Сочинского района были задействованы возможности </w:t>
      </w:r>
      <w:proofErr w:type="spellStart"/>
      <w:r>
        <w:rPr>
          <w:sz w:val="28"/>
          <w:szCs w:val="28"/>
        </w:rPr>
        <w:t>Краснополянской</w:t>
      </w:r>
      <w:proofErr w:type="spellEnd"/>
      <w:r>
        <w:rPr>
          <w:sz w:val="28"/>
          <w:szCs w:val="28"/>
        </w:rPr>
        <w:t xml:space="preserve"> ГЭС и Ингури ГЭС. </w:t>
      </w:r>
    </w:p>
    <w:p w:rsidR="00F82DC0" w:rsidRDefault="00F82DC0" w:rsidP="00F82DC0">
      <w:pPr>
        <w:pStyle w:val="a4"/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 w:rsidRPr="00F82DC0">
        <w:rPr>
          <w:b/>
          <w:bCs/>
          <w:color w:val="000000" w:themeColor="text1"/>
          <w:sz w:val="28"/>
          <w:szCs w:val="28"/>
        </w:rPr>
        <w:t>Краснополя́нская</w:t>
      </w:r>
      <w:proofErr w:type="spellEnd"/>
      <w:r w:rsidRPr="00F82DC0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F82DC0">
        <w:rPr>
          <w:b/>
          <w:bCs/>
          <w:color w:val="000000" w:themeColor="text1"/>
          <w:sz w:val="28"/>
          <w:szCs w:val="28"/>
        </w:rPr>
        <w:t>гидроэлектроста́нция</w:t>
      </w:r>
      <w:proofErr w:type="spellEnd"/>
      <w:proofErr w:type="gramEnd"/>
      <w:r w:rsidRPr="00F82DC0">
        <w:rPr>
          <w:color w:val="000000" w:themeColor="text1"/>
          <w:sz w:val="28"/>
          <w:szCs w:val="28"/>
        </w:rPr>
        <w:t xml:space="preserve"> — на реке </w:t>
      </w:r>
      <w:hyperlink r:id="rId12" w:tooltip="Мзымта (река)" w:history="1">
        <w:proofErr w:type="spellStart"/>
        <w:r w:rsidRPr="00F82DC0">
          <w:rPr>
            <w:rStyle w:val="ae"/>
            <w:color w:val="000000" w:themeColor="text1"/>
            <w:sz w:val="28"/>
            <w:szCs w:val="28"/>
            <w:u w:val="none"/>
          </w:rPr>
          <w:t>Мзымта</w:t>
        </w:r>
        <w:proofErr w:type="spellEnd"/>
      </w:hyperlink>
      <w:r w:rsidRPr="00F82DC0">
        <w:rPr>
          <w:color w:val="000000" w:themeColor="text1"/>
          <w:sz w:val="28"/>
          <w:szCs w:val="28"/>
        </w:rPr>
        <w:t xml:space="preserve"> в посёлке </w:t>
      </w:r>
      <w:hyperlink r:id="rId13" w:tooltip="Красная Поляна (Сочи)" w:history="1">
        <w:r w:rsidRPr="00F82DC0">
          <w:rPr>
            <w:rStyle w:val="ae"/>
            <w:color w:val="000000" w:themeColor="text1"/>
            <w:sz w:val="28"/>
            <w:szCs w:val="28"/>
            <w:u w:val="none"/>
          </w:rPr>
          <w:t>Красная Поляна</w:t>
        </w:r>
      </w:hyperlink>
      <w:r w:rsidRPr="00F82DC0">
        <w:rPr>
          <w:color w:val="000000" w:themeColor="text1"/>
          <w:sz w:val="28"/>
          <w:szCs w:val="28"/>
        </w:rPr>
        <w:t xml:space="preserve">, </w:t>
      </w:r>
      <w:hyperlink r:id="rId14" w:tooltip="Адлерский район" w:history="1">
        <w:r w:rsidRPr="00F82DC0">
          <w:rPr>
            <w:rStyle w:val="ae"/>
            <w:color w:val="000000" w:themeColor="text1"/>
            <w:sz w:val="28"/>
            <w:szCs w:val="28"/>
            <w:u w:val="none"/>
          </w:rPr>
          <w:t>Адлерский район</w:t>
        </w:r>
      </w:hyperlink>
      <w:r w:rsidRPr="00F82DC0">
        <w:rPr>
          <w:color w:val="000000" w:themeColor="text1"/>
          <w:sz w:val="28"/>
          <w:szCs w:val="28"/>
        </w:rPr>
        <w:t xml:space="preserve"> города </w:t>
      </w:r>
      <w:hyperlink r:id="rId15" w:tooltip="Сочи" w:history="1">
        <w:r w:rsidRPr="00F82DC0">
          <w:rPr>
            <w:rStyle w:val="ae"/>
            <w:color w:val="000000" w:themeColor="text1"/>
            <w:sz w:val="28"/>
            <w:szCs w:val="28"/>
            <w:u w:val="none"/>
          </w:rPr>
          <w:t>Сочи</w:t>
        </w:r>
      </w:hyperlink>
      <w:r w:rsidRPr="00F82DC0">
        <w:rPr>
          <w:color w:val="000000" w:themeColor="text1"/>
          <w:sz w:val="28"/>
          <w:szCs w:val="28"/>
        </w:rPr>
        <w:t xml:space="preserve">, </w:t>
      </w:r>
      <w:hyperlink r:id="rId16" w:tooltip="Краснодарский край" w:history="1">
        <w:r w:rsidRPr="00F82DC0">
          <w:rPr>
            <w:rStyle w:val="ae"/>
            <w:color w:val="000000" w:themeColor="text1"/>
            <w:sz w:val="28"/>
            <w:szCs w:val="28"/>
            <w:u w:val="none"/>
          </w:rPr>
          <w:t>Краснодарский край</w:t>
        </w:r>
      </w:hyperlink>
      <w:r w:rsidRPr="00F82DC0">
        <w:rPr>
          <w:color w:val="000000" w:themeColor="text1"/>
          <w:sz w:val="28"/>
          <w:szCs w:val="28"/>
        </w:rPr>
        <w:t>.</w:t>
      </w:r>
    </w:p>
    <w:p w:rsidR="007127D4" w:rsidRPr="007127D4" w:rsidRDefault="006C0FB7" w:rsidP="002637D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7D4">
        <w:rPr>
          <w:rFonts w:ascii="Times New Roman" w:hAnsi="Times New Roman" w:cs="Times New Roman"/>
          <w:sz w:val="28"/>
          <w:szCs w:val="28"/>
        </w:rPr>
        <w:lastRenderedPageBreak/>
        <w:t>Мощность ГЭС — 28,9 МВт, среднегодовая выработка — 166,3 млн.</w:t>
      </w:r>
      <w:hyperlink r:id="rId17" w:tooltip="Киловатт-час" w:history="1">
        <w:r w:rsidRPr="007127D4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кВт·</w:t>
        </w:r>
        <w:proofErr w:type="gramStart"/>
        <w:r w:rsidRPr="007127D4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ч</w:t>
        </w:r>
        <w:proofErr w:type="gramEnd"/>
      </w:hyperlink>
      <w:r w:rsidRPr="007127D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127D4">
        <w:rPr>
          <w:rFonts w:ascii="Times New Roman" w:hAnsi="Times New Roman" w:cs="Times New Roman"/>
          <w:sz w:val="28"/>
          <w:szCs w:val="28"/>
        </w:rPr>
        <w:t xml:space="preserve"> В здании ГЭС установлено 4 радиально-осевых гидроагрегата РО-115-В-123, работающих при расчётном напоре 102 м: 1 гидроагрегат мощностью 7 МВт, 3 гидроагрегата мощностью по 7,3 МВт. На начало строительства олимпийских объектов оборудование ГЭС устарело и изношено, требовалась его замена и модернизация</w:t>
      </w:r>
      <w:proofErr w:type="gramStart"/>
      <w:r w:rsidRPr="007127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127D4" w:rsidRPr="007127D4">
        <w:rPr>
          <w:rFonts w:ascii="Times New Roman" w:hAnsi="Times New Roman" w:cs="Times New Roman"/>
          <w:sz w:val="28"/>
          <w:szCs w:val="28"/>
        </w:rPr>
        <w:t xml:space="preserve"> </w:t>
      </w:r>
      <w:r w:rsidR="007127D4">
        <w:rPr>
          <w:rFonts w:ascii="Times New Roman" w:hAnsi="Times New Roman" w:cs="Times New Roman"/>
          <w:sz w:val="28"/>
          <w:szCs w:val="28"/>
        </w:rPr>
        <w:t>Были</w:t>
      </w:r>
      <w:r w:rsidR="007127D4" w:rsidRPr="007127D4">
        <w:rPr>
          <w:rFonts w:ascii="Times New Roman" w:hAnsi="Times New Roman" w:cs="Times New Roman"/>
          <w:sz w:val="28"/>
          <w:szCs w:val="28"/>
        </w:rPr>
        <w:t xml:space="preserve"> выб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ра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ны нес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коль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ко нап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равле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ний, ко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то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рые не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об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хо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ди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мо раз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ви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 xml:space="preserve">вать: </w:t>
      </w:r>
      <w:proofErr w:type="spellStart"/>
      <w:r w:rsidR="007127D4">
        <w:rPr>
          <w:rFonts w:ascii="Times New Roman" w:hAnsi="Times New Roman" w:cs="Times New Roman"/>
          <w:sz w:val="28"/>
          <w:szCs w:val="28"/>
        </w:rPr>
        <w:t>э</w:t>
      </w:r>
      <w:r w:rsidR="007127D4" w:rsidRPr="007127D4">
        <w:rPr>
          <w:rFonts w:ascii="Times New Roman" w:hAnsi="Times New Roman" w:cs="Times New Roman"/>
          <w:sz w:val="28"/>
          <w:szCs w:val="28"/>
        </w:rPr>
        <w:t>ко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ло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гич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ность</w:t>
      </w:r>
      <w:proofErr w:type="spellEnd"/>
      <w:r w:rsidR="007127D4" w:rsidRPr="007127D4">
        <w:rPr>
          <w:rFonts w:ascii="Times New Roman" w:hAnsi="Times New Roman" w:cs="Times New Roman"/>
          <w:sz w:val="28"/>
          <w:szCs w:val="28"/>
        </w:rPr>
        <w:t>, про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из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во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ди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тель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ность и бе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зо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пас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ность. Сох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ра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нить</w:t>
      </w:r>
      <w:r w:rsidR="007127D4">
        <w:rPr>
          <w:rFonts w:ascii="Times New Roman" w:hAnsi="Times New Roman" w:cs="Times New Roman"/>
          <w:sz w:val="28"/>
          <w:szCs w:val="28"/>
        </w:rPr>
        <w:t xml:space="preserve"> ок</w:t>
      </w:r>
      <w:r w:rsidR="007127D4">
        <w:rPr>
          <w:rFonts w:ascii="Times New Roman" w:hAnsi="Times New Roman" w:cs="Times New Roman"/>
          <w:sz w:val="28"/>
          <w:szCs w:val="28"/>
        </w:rPr>
        <w:softHyphen/>
        <w:t>ру</w:t>
      </w:r>
      <w:r w:rsidR="007127D4">
        <w:rPr>
          <w:rFonts w:ascii="Times New Roman" w:hAnsi="Times New Roman" w:cs="Times New Roman"/>
          <w:sz w:val="28"/>
          <w:szCs w:val="28"/>
        </w:rPr>
        <w:softHyphen/>
        <w:t>жа</w:t>
      </w:r>
      <w:r w:rsidR="007127D4">
        <w:rPr>
          <w:rFonts w:ascii="Times New Roman" w:hAnsi="Times New Roman" w:cs="Times New Roman"/>
          <w:sz w:val="28"/>
          <w:szCs w:val="28"/>
        </w:rPr>
        <w:softHyphen/>
        <w:t>ющую сре</w:t>
      </w:r>
      <w:r w:rsidR="007127D4">
        <w:rPr>
          <w:rFonts w:ascii="Times New Roman" w:hAnsi="Times New Roman" w:cs="Times New Roman"/>
          <w:sz w:val="28"/>
          <w:szCs w:val="28"/>
        </w:rPr>
        <w:softHyphen/>
        <w:t>ду поз</w:t>
      </w:r>
      <w:r w:rsidR="007127D4">
        <w:rPr>
          <w:rFonts w:ascii="Times New Roman" w:hAnsi="Times New Roman" w:cs="Times New Roman"/>
          <w:sz w:val="28"/>
          <w:szCs w:val="28"/>
        </w:rPr>
        <w:softHyphen/>
        <w:t>во</w:t>
      </w:r>
      <w:r w:rsidR="007127D4">
        <w:rPr>
          <w:rFonts w:ascii="Times New Roman" w:hAnsi="Times New Roman" w:cs="Times New Roman"/>
          <w:sz w:val="28"/>
          <w:szCs w:val="28"/>
        </w:rPr>
        <w:softHyphen/>
        <w:t>лил</w:t>
      </w:r>
      <w:r w:rsidR="007127D4" w:rsidRPr="007127D4">
        <w:rPr>
          <w:rFonts w:ascii="Times New Roman" w:hAnsi="Times New Roman" w:cs="Times New Roman"/>
          <w:sz w:val="28"/>
          <w:szCs w:val="28"/>
        </w:rPr>
        <w:t xml:space="preserve"> пе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ре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ход от мас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ля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но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го обо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ру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до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ва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 xml:space="preserve">ния к </w:t>
      </w:r>
      <w:proofErr w:type="spellStart"/>
      <w:r w:rsidR="007127D4" w:rsidRPr="007127D4">
        <w:rPr>
          <w:rFonts w:ascii="Times New Roman" w:hAnsi="Times New Roman" w:cs="Times New Roman"/>
          <w:sz w:val="28"/>
          <w:szCs w:val="28"/>
        </w:rPr>
        <w:t>эле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га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зо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во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му</w:t>
      </w:r>
      <w:proofErr w:type="spellEnd"/>
      <w:r w:rsidR="007127D4" w:rsidRPr="007127D4">
        <w:rPr>
          <w:rFonts w:ascii="Times New Roman" w:hAnsi="Times New Roman" w:cs="Times New Roman"/>
          <w:sz w:val="28"/>
          <w:szCs w:val="28"/>
        </w:rPr>
        <w:t>. Два тран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сфор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ма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то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ра по 25 000 ме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га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ватт/ам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пер су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щес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твен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но рас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ши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р</w:t>
      </w:r>
      <w:r w:rsidR="007127D4">
        <w:rPr>
          <w:rFonts w:ascii="Times New Roman" w:hAnsi="Times New Roman" w:cs="Times New Roman"/>
          <w:sz w:val="28"/>
          <w:szCs w:val="28"/>
        </w:rPr>
        <w:t>или</w:t>
      </w:r>
      <w:r w:rsidR="007127D4" w:rsidRPr="007127D4">
        <w:rPr>
          <w:rFonts w:ascii="Times New Roman" w:hAnsi="Times New Roman" w:cs="Times New Roman"/>
          <w:sz w:val="28"/>
          <w:szCs w:val="28"/>
        </w:rPr>
        <w:t xml:space="preserve"> воз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можнос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ти по энер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го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обес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пе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че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нию, а сов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ре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мен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ные тех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но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ло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гии по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вы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с</w:t>
      </w:r>
      <w:r w:rsidR="007127D4">
        <w:rPr>
          <w:rFonts w:ascii="Times New Roman" w:hAnsi="Times New Roman" w:cs="Times New Roman"/>
          <w:sz w:val="28"/>
          <w:szCs w:val="28"/>
        </w:rPr>
        <w:t>или</w:t>
      </w:r>
      <w:r w:rsidR="007127D4" w:rsidRPr="007127D4">
        <w:rPr>
          <w:rFonts w:ascii="Times New Roman" w:hAnsi="Times New Roman" w:cs="Times New Roman"/>
          <w:sz w:val="28"/>
          <w:szCs w:val="28"/>
        </w:rPr>
        <w:t xml:space="preserve"> на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дёж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ность. Ре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конс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трук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 xml:space="preserve">ция </w:t>
      </w:r>
      <w:proofErr w:type="spellStart"/>
      <w:r w:rsidR="007127D4" w:rsidRPr="007127D4">
        <w:rPr>
          <w:rFonts w:ascii="Times New Roman" w:hAnsi="Times New Roman" w:cs="Times New Roman"/>
          <w:sz w:val="28"/>
          <w:szCs w:val="28"/>
        </w:rPr>
        <w:t>Крас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но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по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лян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ской</w:t>
      </w:r>
      <w:proofErr w:type="spellEnd"/>
      <w:r w:rsidR="007127D4" w:rsidRPr="007127D4">
        <w:rPr>
          <w:rFonts w:ascii="Times New Roman" w:hAnsi="Times New Roman" w:cs="Times New Roman"/>
          <w:sz w:val="28"/>
          <w:szCs w:val="28"/>
        </w:rPr>
        <w:t xml:space="preserve"> ГЭС, од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ной из ста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рей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ших в ре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ги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 xml:space="preserve">оне, </w:t>
      </w:r>
      <w:r w:rsidR="007127D4">
        <w:rPr>
          <w:rFonts w:ascii="Times New Roman" w:hAnsi="Times New Roman" w:cs="Times New Roman"/>
          <w:sz w:val="28"/>
          <w:szCs w:val="28"/>
        </w:rPr>
        <w:t>предполагала завоз и установку н</w:t>
      </w:r>
      <w:r w:rsidR="007127D4" w:rsidRPr="007127D4">
        <w:rPr>
          <w:rFonts w:ascii="Times New Roman" w:hAnsi="Times New Roman" w:cs="Times New Roman"/>
          <w:sz w:val="28"/>
          <w:szCs w:val="28"/>
        </w:rPr>
        <w:t>о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вей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ше</w:t>
      </w:r>
      <w:r w:rsidR="007127D4">
        <w:rPr>
          <w:rFonts w:ascii="Times New Roman" w:hAnsi="Times New Roman" w:cs="Times New Roman"/>
          <w:sz w:val="28"/>
          <w:szCs w:val="28"/>
        </w:rPr>
        <w:t>го</w:t>
      </w:r>
      <w:r w:rsidR="007127D4" w:rsidRPr="007127D4">
        <w:rPr>
          <w:rFonts w:ascii="Times New Roman" w:hAnsi="Times New Roman" w:cs="Times New Roman"/>
          <w:sz w:val="28"/>
          <w:szCs w:val="28"/>
        </w:rPr>
        <w:t xml:space="preserve"> обо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ру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до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ва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ни</w:t>
      </w:r>
      <w:r w:rsidR="007127D4">
        <w:rPr>
          <w:rFonts w:ascii="Times New Roman" w:hAnsi="Times New Roman" w:cs="Times New Roman"/>
          <w:sz w:val="28"/>
          <w:szCs w:val="28"/>
        </w:rPr>
        <w:t>я</w:t>
      </w:r>
      <w:r w:rsidR="00FF4C53">
        <w:rPr>
          <w:rFonts w:ascii="Times New Roman" w:hAnsi="Times New Roman" w:cs="Times New Roman"/>
          <w:sz w:val="28"/>
          <w:szCs w:val="28"/>
        </w:rPr>
        <w:t>,</w:t>
      </w:r>
      <w:r w:rsidR="007127D4" w:rsidRPr="007127D4">
        <w:rPr>
          <w:rFonts w:ascii="Times New Roman" w:hAnsi="Times New Roman" w:cs="Times New Roman"/>
          <w:sz w:val="28"/>
          <w:szCs w:val="28"/>
        </w:rPr>
        <w:t xml:space="preserve"> бла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го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да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 xml:space="preserve">ря </w:t>
      </w:r>
      <w:r w:rsidR="007127D4">
        <w:rPr>
          <w:rFonts w:ascii="Times New Roman" w:hAnsi="Times New Roman" w:cs="Times New Roman"/>
          <w:sz w:val="28"/>
          <w:szCs w:val="28"/>
        </w:rPr>
        <w:t>которому</w:t>
      </w:r>
      <w:r w:rsidR="007127D4" w:rsidRPr="007127D4">
        <w:rPr>
          <w:rFonts w:ascii="Times New Roman" w:hAnsi="Times New Roman" w:cs="Times New Roman"/>
          <w:sz w:val="28"/>
          <w:szCs w:val="28"/>
        </w:rPr>
        <w:t xml:space="preserve"> ГЭС </w:t>
      </w:r>
      <w:r w:rsidR="007127D4">
        <w:rPr>
          <w:rFonts w:ascii="Times New Roman" w:hAnsi="Times New Roman" w:cs="Times New Roman"/>
          <w:sz w:val="28"/>
          <w:szCs w:val="28"/>
        </w:rPr>
        <w:t xml:space="preserve">должна была </w:t>
      </w:r>
      <w:r w:rsidR="007127D4" w:rsidRPr="007127D4">
        <w:rPr>
          <w:rFonts w:ascii="Times New Roman" w:hAnsi="Times New Roman" w:cs="Times New Roman"/>
          <w:sz w:val="28"/>
          <w:szCs w:val="28"/>
        </w:rPr>
        <w:t>ста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</w:r>
      <w:r w:rsidR="007127D4">
        <w:rPr>
          <w:rFonts w:ascii="Times New Roman" w:hAnsi="Times New Roman" w:cs="Times New Roman"/>
          <w:sz w:val="28"/>
          <w:szCs w:val="28"/>
        </w:rPr>
        <w:t>ть</w:t>
      </w:r>
      <w:r w:rsidR="007127D4" w:rsidRPr="007127D4">
        <w:rPr>
          <w:rFonts w:ascii="Times New Roman" w:hAnsi="Times New Roman" w:cs="Times New Roman"/>
          <w:sz w:val="28"/>
          <w:szCs w:val="28"/>
        </w:rPr>
        <w:t xml:space="preserve"> энер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ге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ти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чес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ким ре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зер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вом для олим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>пий</w:t>
      </w:r>
      <w:r w:rsidR="007127D4" w:rsidRPr="007127D4">
        <w:rPr>
          <w:rFonts w:ascii="Times New Roman" w:hAnsi="Times New Roman" w:cs="Times New Roman"/>
          <w:sz w:val="28"/>
          <w:szCs w:val="28"/>
        </w:rPr>
        <w:softHyphen/>
        <w:t xml:space="preserve">ских игр. </w:t>
      </w:r>
      <w:r w:rsidR="007127D4">
        <w:rPr>
          <w:rFonts w:ascii="Times New Roman" w:hAnsi="Times New Roman" w:cs="Times New Roman"/>
          <w:sz w:val="28"/>
          <w:szCs w:val="28"/>
        </w:rPr>
        <w:t>Модернизация была завершена в марте 2012 года.</w:t>
      </w:r>
    </w:p>
    <w:p w:rsidR="006C0FB7" w:rsidRPr="002637DC" w:rsidRDefault="006C0FB7" w:rsidP="00FF4C5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637DC">
        <w:rPr>
          <w:rFonts w:ascii="Times New Roman" w:hAnsi="Times New Roman" w:cs="Times New Roman"/>
          <w:b/>
          <w:sz w:val="28"/>
          <w:szCs w:val="28"/>
        </w:rPr>
        <w:t>Ингурская</w:t>
      </w:r>
      <w:proofErr w:type="spellEnd"/>
      <w:r w:rsidRPr="002637DC">
        <w:rPr>
          <w:rFonts w:ascii="Times New Roman" w:hAnsi="Times New Roman" w:cs="Times New Roman"/>
          <w:b/>
          <w:sz w:val="28"/>
          <w:szCs w:val="28"/>
        </w:rPr>
        <w:t xml:space="preserve"> ГЭС (</w:t>
      </w:r>
      <w:proofErr w:type="spellStart"/>
      <w:r w:rsidRPr="002637DC">
        <w:rPr>
          <w:rFonts w:ascii="Times New Roman" w:hAnsi="Times New Roman" w:cs="Times New Roman"/>
          <w:b/>
          <w:sz w:val="28"/>
          <w:szCs w:val="28"/>
        </w:rPr>
        <w:t>Ингур</w:t>
      </w:r>
      <w:proofErr w:type="spellEnd"/>
      <w:r w:rsidRPr="002637DC">
        <w:rPr>
          <w:rFonts w:ascii="Times New Roman" w:hAnsi="Times New Roman" w:cs="Times New Roman"/>
          <w:b/>
          <w:sz w:val="28"/>
          <w:szCs w:val="28"/>
        </w:rPr>
        <w:t xml:space="preserve"> ГЭС, Ингури ГЭС)</w:t>
      </w:r>
      <w:r w:rsidRPr="002637DC">
        <w:rPr>
          <w:rFonts w:ascii="Times New Roman" w:hAnsi="Times New Roman" w:cs="Times New Roman"/>
          <w:sz w:val="28"/>
          <w:szCs w:val="28"/>
        </w:rPr>
        <w:t xml:space="preserve"> — крупнейшая на </w:t>
      </w:r>
      <w:hyperlink r:id="rId18" w:tooltip="Кавказ" w:history="1">
        <w:r w:rsidRPr="002637DC">
          <w:rPr>
            <w:rFonts w:ascii="Times New Roman" w:hAnsi="Times New Roman" w:cs="Times New Roman"/>
            <w:sz w:val="28"/>
            <w:szCs w:val="28"/>
          </w:rPr>
          <w:t>Кавказе</w:t>
        </w:r>
      </w:hyperlink>
      <w:r w:rsidRPr="002637DC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tooltip="Гидроэлектростанция" w:history="1">
        <w:r w:rsidRPr="002637DC">
          <w:rPr>
            <w:rFonts w:ascii="Times New Roman" w:hAnsi="Times New Roman" w:cs="Times New Roman"/>
            <w:sz w:val="28"/>
            <w:szCs w:val="28"/>
          </w:rPr>
          <w:t>гидроэлектростанция</w:t>
        </w:r>
      </w:hyperlink>
      <w:r w:rsidRPr="002637DC">
        <w:rPr>
          <w:rFonts w:ascii="Times New Roman" w:hAnsi="Times New Roman" w:cs="Times New Roman"/>
          <w:sz w:val="28"/>
          <w:szCs w:val="28"/>
        </w:rPr>
        <w:t xml:space="preserve"> на реке </w:t>
      </w:r>
      <w:hyperlink r:id="rId20" w:tooltip="Ингури" w:history="1">
        <w:r w:rsidRPr="002637DC">
          <w:rPr>
            <w:rFonts w:ascii="Times New Roman" w:hAnsi="Times New Roman" w:cs="Times New Roman"/>
            <w:sz w:val="28"/>
            <w:szCs w:val="28"/>
          </w:rPr>
          <w:t>Ингури</w:t>
        </w:r>
      </w:hyperlink>
      <w:r w:rsidRPr="002637DC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hyperlink r:id="rId21" w:tooltip="Грузия" w:history="1">
        <w:r w:rsidRPr="002637DC">
          <w:rPr>
            <w:rFonts w:ascii="Times New Roman" w:hAnsi="Times New Roman" w:cs="Times New Roman"/>
            <w:sz w:val="28"/>
            <w:szCs w:val="28"/>
          </w:rPr>
          <w:t>Грузии</w:t>
        </w:r>
      </w:hyperlink>
      <w:r w:rsidRPr="002637DC">
        <w:rPr>
          <w:rFonts w:ascii="Times New Roman" w:hAnsi="Times New Roman" w:cs="Times New Roman"/>
          <w:sz w:val="28"/>
          <w:szCs w:val="28"/>
        </w:rPr>
        <w:t xml:space="preserve"> вблизи города </w:t>
      </w:r>
      <w:hyperlink r:id="rId22" w:tooltip="Джвари (город)" w:history="1">
        <w:r w:rsidRPr="002637DC">
          <w:rPr>
            <w:rFonts w:ascii="Times New Roman" w:hAnsi="Times New Roman" w:cs="Times New Roman"/>
            <w:sz w:val="28"/>
            <w:szCs w:val="28"/>
          </w:rPr>
          <w:t>Джвари</w:t>
        </w:r>
      </w:hyperlink>
      <w:r w:rsidRPr="002637DC">
        <w:rPr>
          <w:rFonts w:ascii="Times New Roman" w:hAnsi="Times New Roman" w:cs="Times New Roman"/>
          <w:sz w:val="28"/>
          <w:szCs w:val="28"/>
        </w:rPr>
        <w:t>.</w:t>
      </w:r>
    </w:p>
    <w:p w:rsidR="006C0FB7" w:rsidRPr="006C0FB7" w:rsidRDefault="006C0FB7" w:rsidP="006C0FB7">
      <w:pPr>
        <w:pStyle w:val="a4"/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 w:rsidRPr="006C0FB7">
        <w:rPr>
          <w:color w:val="000000" w:themeColor="text1"/>
          <w:sz w:val="28"/>
          <w:szCs w:val="28"/>
        </w:rPr>
        <w:t>Ингурская</w:t>
      </w:r>
      <w:proofErr w:type="spellEnd"/>
      <w:r w:rsidRPr="006C0FB7">
        <w:rPr>
          <w:color w:val="000000" w:themeColor="text1"/>
          <w:sz w:val="28"/>
          <w:szCs w:val="28"/>
        </w:rPr>
        <w:t xml:space="preserve"> ГЭС представляет собой </w:t>
      </w:r>
      <w:proofErr w:type="spellStart"/>
      <w:r w:rsidRPr="006C0FB7">
        <w:rPr>
          <w:color w:val="000000" w:themeColor="text1"/>
          <w:sz w:val="28"/>
          <w:szCs w:val="28"/>
        </w:rPr>
        <w:t>плотинно-деривационную</w:t>
      </w:r>
      <w:proofErr w:type="spellEnd"/>
      <w:r w:rsidRPr="006C0FB7">
        <w:rPr>
          <w:color w:val="000000" w:themeColor="text1"/>
          <w:sz w:val="28"/>
          <w:szCs w:val="28"/>
        </w:rPr>
        <w:t xml:space="preserve"> гидроэлектростанцию, гидравлическая схема которой основана на переброске части стока реки Ингури в бассейн реки </w:t>
      </w:r>
      <w:hyperlink r:id="rId23" w:tooltip="Эрисцкали (страница отсутствует)" w:history="1">
        <w:proofErr w:type="spellStart"/>
        <w:r w:rsidRPr="006C0FB7">
          <w:rPr>
            <w:rStyle w:val="ae"/>
            <w:color w:val="000000" w:themeColor="text1"/>
            <w:sz w:val="28"/>
            <w:szCs w:val="28"/>
            <w:u w:val="none"/>
          </w:rPr>
          <w:t>Эрисцкали</w:t>
        </w:r>
        <w:proofErr w:type="spellEnd"/>
      </w:hyperlink>
      <w:r w:rsidRPr="006C0FB7">
        <w:rPr>
          <w:color w:val="000000" w:themeColor="text1"/>
          <w:sz w:val="28"/>
          <w:szCs w:val="28"/>
        </w:rPr>
        <w:t>. Из общего напора в 410 м, 226 м создаётся плотиной, а оставшиеся 184 м — напорной деривацией</w:t>
      </w:r>
      <w:r>
        <w:rPr>
          <w:color w:val="000000" w:themeColor="text1"/>
          <w:sz w:val="28"/>
          <w:szCs w:val="28"/>
        </w:rPr>
        <w:t xml:space="preserve">. </w:t>
      </w:r>
      <w:r w:rsidRPr="006C0FB7">
        <w:rPr>
          <w:sz w:val="28"/>
          <w:szCs w:val="28"/>
        </w:rPr>
        <w:t>Мощность ГЭС — 1300 МВт, среднегодовая выработка — 4430 млн</w:t>
      </w:r>
      <w:r w:rsidRPr="006C0FB7">
        <w:rPr>
          <w:color w:val="000000" w:themeColor="text1"/>
          <w:sz w:val="28"/>
          <w:szCs w:val="28"/>
        </w:rPr>
        <w:t>.</w:t>
      </w:r>
      <w:hyperlink r:id="rId24" w:tooltip="Киловатт-час" w:history="1">
        <w:r w:rsidRPr="006C0FB7">
          <w:rPr>
            <w:rStyle w:val="ae"/>
            <w:color w:val="000000" w:themeColor="text1"/>
            <w:sz w:val="28"/>
            <w:szCs w:val="28"/>
            <w:u w:val="none"/>
          </w:rPr>
          <w:t>кВт·</w:t>
        </w:r>
        <w:proofErr w:type="gramStart"/>
        <w:r w:rsidRPr="006C0FB7">
          <w:rPr>
            <w:rStyle w:val="ae"/>
            <w:color w:val="000000" w:themeColor="text1"/>
            <w:sz w:val="28"/>
            <w:szCs w:val="28"/>
            <w:u w:val="none"/>
          </w:rPr>
          <w:t>ч</w:t>
        </w:r>
        <w:proofErr w:type="gramEnd"/>
      </w:hyperlink>
      <w:r w:rsidRPr="006C0FB7">
        <w:rPr>
          <w:color w:val="000000" w:themeColor="text1"/>
          <w:sz w:val="28"/>
          <w:szCs w:val="28"/>
        </w:rPr>
        <w:t>.</w:t>
      </w:r>
      <w:r w:rsidRPr="006C0FB7">
        <w:rPr>
          <w:sz w:val="28"/>
          <w:szCs w:val="28"/>
        </w:rPr>
        <w:t xml:space="preserve"> В здании ГЭС установлены пять гидроагрегатов с вертикальными радиально-осевыми турбинами, работающих при расчётном напоре 325 м (максимальный напор — 410 м), максимальный расход через каждую турбину — 90 м³/сек. Турбины приводят в действие гидрогенераторы мощностью по 260 МВт.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A692E" w:rsidTr="007127D4">
        <w:tc>
          <w:tcPr>
            <w:tcW w:w="4785" w:type="dxa"/>
          </w:tcPr>
          <w:p w:rsidR="006A692E" w:rsidRDefault="007127D4" w:rsidP="00430280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695575" cy="2021681"/>
                  <wp:effectExtent l="19050" t="0" r="9525" b="0"/>
                  <wp:docPr id="11" name="Рисунок 7" descr="J:\Сочи 2014\Энергетика Сочи-2014\Картинки\7124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J:\Сочи 2014\Энергетика Сочи-2014\Картинки\7124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20216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27D4" w:rsidRDefault="007127D4" w:rsidP="007127D4">
            <w:pPr>
              <w:pStyle w:val="a4"/>
              <w:jc w:val="both"/>
              <w:rPr>
                <w:sz w:val="28"/>
                <w:szCs w:val="28"/>
              </w:rPr>
            </w:pPr>
            <w:r w:rsidRPr="007127D4">
              <w:rPr>
                <w:b/>
                <w:sz w:val="28"/>
                <w:szCs w:val="28"/>
              </w:rPr>
              <w:t xml:space="preserve">Рис. </w:t>
            </w:r>
            <w:r w:rsidR="00B77D0A">
              <w:rPr>
                <w:b/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7127D4">
              <w:rPr>
                <w:bCs/>
                <w:color w:val="000000" w:themeColor="text1"/>
                <w:sz w:val="28"/>
                <w:szCs w:val="28"/>
              </w:rPr>
              <w:t>Краснополя́нская</w:t>
            </w:r>
            <w:proofErr w:type="spellEnd"/>
            <w:r w:rsidRPr="007127D4">
              <w:rPr>
                <w:bCs/>
                <w:color w:val="000000" w:themeColor="text1"/>
                <w:sz w:val="28"/>
                <w:szCs w:val="28"/>
              </w:rPr>
              <w:t xml:space="preserve"> ГЭС</w:t>
            </w:r>
          </w:p>
        </w:tc>
        <w:tc>
          <w:tcPr>
            <w:tcW w:w="4786" w:type="dxa"/>
          </w:tcPr>
          <w:p w:rsidR="006A692E" w:rsidRDefault="006A692E" w:rsidP="00430280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857500" cy="2019300"/>
                  <wp:effectExtent l="19050" t="0" r="0" b="0"/>
                  <wp:docPr id="9" name="Рисунок 5" descr="J:\Сочи 2014\Энергетика Сочи-2014\Картинки\ингури гэ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:\Сочи 2014\Энергетика Сочи-2014\Картинки\ингури гэ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lum bright="20000"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6273" cy="20184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692E" w:rsidRDefault="006A692E" w:rsidP="007127D4">
            <w:pPr>
              <w:pStyle w:val="a4"/>
              <w:jc w:val="both"/>
              <w:rPr>
                <w:sz w:val="28"/>
                <w:szCs w:val="28"/>
              </w:rPr>
            </w:pPr>
            <w:r w:rsidRPr="007127D4">
              <w:rPr>
                <w:b/>
                <w:sz w:val="28"/>
                <w:szCs w:val="28"/>
              </w:rPr>
              <w:t>Рис.</w:t>
            </w:r>
            <w:r w:rsidR="00B77D0A">
              <w:rPr>
                <w:b/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7127D4">
              <w:rPr>
                <w:i/>
                <w:sz w:val="28"/>
                <w:szCs w:val="28"/>
              </w:rPr>
              <w:t>И</w:t>
            </w:r>
            <w:r w:rsidR="007127D4" w:rsidRPr="007127D4">
              <w:rPr>
                <w:i/>
                <w:sz w:val="28"/>
                <w:szCs w:val="28"/>
              </w:rPr>
              <w:t>н</w:t>
            </w:r>
            <w:r w:rsidRPr="007127D4">
              <w:rPr>
                <w:i/>
                <w:sz w:val="28"/>
                <w:szCs w:val="28"/>
              </w:rPr>
              <w:t>гурская</w:t>
            </w:r>
            <w:proofErr w:type="spellEnd"/>
            <w:r w:rsidRPr="007127D4">
              <w:rPr>
                <w:i/>
                <w:sz w:val="28"/>
                <w:szCs w:val="28"/>
              </w:rPr>
              <w:t xml:space="preserve"> ГЭС</w:t>
            </w:r>
          </w:p>
        </w:tc>
      </w:tr>
    </w:tbl>
    <w:p w:rsidR="006C0FB7" w:rsidRPr="006C0FB7" w:rsidRDefault="0055293D" w:rsidP="00F82DC0">
      <w:pPr>
        <w:pStyle w:val="a4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Был разработан</w:t>
      </w:r>
      <w:r w:rsidR="006C0FB7" w:rsidRPr="006C0FB7">
        <w:rPr>
          <w:color w:val="000000" w:themeColor="text1"/>
          <w:sz w:val="28"/>
          <w:szCs w:val="28"/>
        </w:rPr>
        <w:t xml:space="preserve"> прое</w:t>
      </w:r>
      <w:proofErr w:type="gramStart"/>
      <w:r w:rsidR="006C0FB7" w:rsidRPr="006C0FB7">
        <w:rPr>
          <w:color w:val="000000" w:themeColor="text1"/>
          <w:sz w:val="28"/>
          <w:szCs w:val="28"/>
        </w:rPr>
        <w:t>кт стр</w:t>
      </w:r>
      <w:proofErr w:type="gramEnd"/>
      <w:r w:rsidR="006C0FB7" w:rsidRPr="006C0FB7">
        <w:rPr>
          <w:color w:val="000000" w:themeColor="text1"/>
          <w:sz w:val="28"/>
          <w:szCs w:val="28"/>
        </w:rPr>
        <w:t xml:space="preserve">оительства на реке </w:t>
      </w:r>
      <w:proofErr w:type="spellStart"/>
      <w:r w:rsidR="006C0FB7" w:rsidRPr="006C0FB7">
        <w:rPr>
          <w:color w:val="000000" w:themeColor="text1"/>
          <w:sz w:val="28"/>
          <w:szCs w:val="28"/>
        </w:rPr>
        <w:t>Мзымта</w:t>
      </w:r>
      <w:proofErr w:type="spellEnd"/>
      <w:r w:rsidR="006C0FB7" w:rsidRPr="006C0FB7">
        <w:rPr>
          <w:color w:val="000000" w:themeColor="text1"/>
          <w:sz w:val="28"/>
          <w:szCs w:val="28"/>
        </w:rPr>
        <w:t xml:space="preserve"> каскада из 3 гидроэлектростанций (</w:t>
      </w:r>
      <w:hyperlink r:id="rId27" w:tooltip="Сочинские ГЭС" w:history="1">
        <w:r w:rsidR="006C0FB7" w:rsidRPr="006C0FB7">
          <w:rPr>
            <w:rStyle w:val="ae"/>
            <w:color w:val="000000" w:themeColor="text1"/>
            <w:sz w:val="28"/>
            <w:szCs w:val="28"/>
            <w:u w:val="none"/>
          </w:rPr>
          <w:t>Сочинские ГЭС</w:t>
        </w:r>
      </w:hyperlink>
      <w:r w:rsidR="006C0FB7" w:rsidRPr="006C0FB7">
        <w:rPr>
          <w:color w:val="000000" w:themeColor="text1"/>
          <w:sz w:val="28"/>
          <w:szCs w:val="28"/>
        </w:rPr>
        <w:t>) общей мощностью 135 МВт, включённый в инвестиционную программу ОАО «</w:t>
      </w:r>
      <w:proofErr w:type="spellStart"/>
      <w:r w:rsidR="006C0FB7" w:rsidRPr="006C0FB7">
        <w:rPr>
          <w:color w:val="000000" w:themeColor="text1"/>
          <w:sz w:val="28"/>
          <w:szCs w:val="28"/>
        </w:rPr>
        <w:fldChar w:fldCharType="begin"/>
      </w:r>
      <w:r w:rsidR="006C0FB7" w:rsidRPr="006C0FB7">
        <w:rPr>
          <w:color w:val="000000" w:themeColor="text1"/>
          <w:sz w:val="28"/>
          <w:szCs w:val="28"/>
        </w:rPr>
        <w:instrText xml:space="preserve"> HYPERLINK "http://ru.wikipedia.org/wiki/%D0%93%D0%B8%D0%B4%D1%80%D0%BE%D0%9E%D0%93%D0%9A" \o "ГидроОГК" </w:instrText>
      </w:r>
      <w:r w:rsidR="006C0FB7" w:rsidRPr="006C0FB7">
        <w:rPr>
          <w:color w:val="000000" w:themeColor="text1"/>
          <w:sz w:val="28"/>
          <w:szCs w:val="28"/>
        </w:rPr>
        <w:fldChar w:fldCharType="separate"/>
      </w:r>
      <w:r w:rsidR="006C0FB7" w:rsidRPr="006C0FB7">
        <w:rPr>
          <w:rStyle w:val="ae"/>
          <w:color w:val="000000" w:themeColor="text1"/>
          <w:sz w:val="28"/>
          <w:szCs w:val="28"/>
          <w:u w:val="none"/>
        </w:rPr>
        <w:t>ГидроОГК</w:t>
      </w:r>
      <w:proofErr w:type="spellEnd"/>
      <w:r w:rsidR="006C0FB7" w:rsidRPr="006C0FB7">
        <w:rPr>
          <w:color w:val="000000" w:themeColor="text1"/>
          <w:sz w:val="28"/>
          <w:szCs w:val="28"/>
        </w:rPr>
        <w:fldChar w:fldCharType="end"/>
      </w:r>
      <w:r w:rsidR="006C0FB7" w:rsidRPr="006C0FB7">
        <w:rPr>
          <w:color w:val="000000" w:themeColor="text1"/>
          <w:sz w:val="28"/>
          <w:szCs w:val="28"/>
        </w:rPr>
        <w:t xml:space="preserve">» с окончанием строительства в </w:t>
      </w:r>
      <w:hyperlink r:id="rId28" w:tooltip="2012 год" w:history="1">
        <w:r w:rsidR="006C0FB7" w:rsidRPr="006C0FB7">
          <w:rPr>
            <w:rStyle w:val="ae"/>
            <w:color w:val="000000" w:themeColor="text1"/>
            <w:sz w:val="28"/>
            <w:szCs w:val="28"/>
            <w:u w:val="none"/>
          </w:rPr>
          <w:t>2012 году</w:t>
        </w:r>
      </w:hyperlink>
      <w:r w:rsidR="006C0FB7" w:rsidRPr="006C0FB7">
        <w:rPr>
          <w:color w:val="000000" w:themeColor="text1"/>
          <w:sz w:val="28"/>
          <w:szCs w:val="28"/>
        </w:rPr>
        <w:t xml:space="preserve">. ГЭС деривационные, с подземным расположением машинного зала. </w:t>
      </w:r>
    </w:p>
    <w:p w:rsidR="00F82DC0" w:rsidRPr="00F82DC0" w:rsidRDefault="00F82DC0" w:rsidP="00F82DC0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F82D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Гидроэлектроста́нция</w:t>
      </w:r>
      <w:proofErr w:type="spellEnd"/>
      <w:proofErr w:type="gramEnd"/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 (</w:t>
      </w:r>
      <w:r w:rsidRPr="00F82D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ГЭС</w:t>
      </w:r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) — </w:t>
      </w:r>
      <w:hyperlink r:id="rId29" w:tooltip="Электростанция" w:history="1">
        <w:r w:rsidRPr="00F82DC0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электростанция</w:t>
        </w:r>
      </w:hyperlink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, в качестве источника энергии использующая </w:t>
      </w:r>
      <w:hyperlink r:id="rId30" w:tooltip="Гидроэнергия" w:history="1">
        <w:r w:rsidRPr="00F82DC0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энергию водного потока</w:t>
        </w:r>
      </w:hyperlink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. Гидроэлектростанции обычно строят на </w:t>
      </w:r>
      <w:hyperlink r:id="rId31" w:tooltip="Река" w:history="1">
        <w:r w:rsidRPr="00F82DC0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реках</w:t>
        </w:r>
      </w:hyperlink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, сооружая </w:t>
      </w:r>
      <w:hyperlink r:id="rId32" w:tooltip="Плотина" w:history="1">
        <w:r w:rsidRPr="00F82DC0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плотины</w:t>
        </w:r>
      </w:hyperlink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 и </w:t>
      </w:r>
      <w:hyperlink r:id="rId33" w:tooltip="Водохранилище" w:history="1">
        <w:r w:rsidRPr="00F82DC0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водохранилища</w:t>
        </w:r>
      </w:hyperlink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82DC0" w:rsidRPr="00F82DC0" w:rsidRDefault="00F82DC0" w:rsidP="00F82DC0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Для </w:t>
      </w:r>
      <w:hyperlink r:id="rId34" w:tooltip="Эффективность" w:history="1">
        <w:r w:rsidRPr="00F82DC0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эффективного</w:t>
        </w:r>
      </w:hyperlink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производства электроэнергии на ГЭС необходимы два основных фактора: гарантированная обеспеченность водой круглый год и возможно большие уклоны реки, благоприятствуют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гидростроительству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35" w:tooltip="Каньон" w:history="1">
        <w:proofErr w:type="spellStart"/>
        <w:r w:rsidRPr="00F82DC0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каньонообразные</w:t>
        </w:r>
        <w:proofErr w:type="spellEnd"/>
      </w:hyperlink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 виды рельефа.</w:t>
      </w:r>
    </w:p>
    <w:p w:rsidR="00F82DC0" w:rsidRDefault="00F82DC0" w:rsidP="008C5A71">
      <w:pPr>
        <w:pStyle w:val="a4"/>
        <w:ind w:firstLine="709"/>
        <w:jc w:val="both"/>
        <w:rPr>
          <w:b/>
          <w:sz w:val="28"/>
          <w:szCs w:val="28"/>
        </w:rPr>
      </w:pPr>
      <w:r w:rsidRPr="00F82DC0">
        <w:rPr>
          <w:b/>
          <w:sz w:val="28"/>
          <w:szCs w:val="28"/>
        </w:rPr>
        <w:drawing>
          <wp:inline distT="0" distB="0" distL="0" distR="0">
            <wp:extent cx="4306155" cy="2809875"/>
            <wp:effectExtent l="19050" t="0" r="0" b="0"/>
            <wp:docPr id="8" name="Рисунок 3" descr="File:Hydroelectric dam-ru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ile:Hydroelectric dam-ru.sv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 t="38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6155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DC0" w:rsidRDefault="00F82DC0" w:rsidP="008C5A71">
      <w:pPr>
        <w:pStyle w:val="a4"/>
        <w:ind w:firstLine="709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Рис. </w:t>
      </w:r>
      <w:r w:rsidR="00B77D0A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</w:t>
      </w:r>
      <w:r w:rsidRPr="00F82DC0">
        <w:rPr>
          <w:i/>
          <w:sz w:val="28"/>
          <w:szCs w:val="28"/>
        </w:rPr>
        <w:t>Схема плотины гидроэлектростанции</w:t>
      </w:r>
    </w:p>
    <w:p w:rsidR="00F82DC0" w:rsidRPr="00F82DC0" w:rsidRDefault="00F82DC0" w:rsidP="00F82DC0">
      <w:pPr>
        <w:shd w:val="clear" w:color="auto" w:fill="FFFFFF"/>
        <w:spacing w:before="96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 работы ГЭС достаточно прост. Цепь гидротехнических сооружений обеспечивает необходимый напор воды, поступающей на лопасти гидротурбины, которая приводит в действие генераторы, вырабатывающие электроэнергию.</w:t>
      </w:r>
    </w:p>
    <w:p w:rsidR="00F82DC0" w:rsidRPr="00F82DC0" w:rsidRDefault="00F82DC0" w:rsidP="00F82DC0">
      <w:pPr>
        <w:shd w:val="clear" w:color="auto" w:fill="FFFFFF"/>
        <w:spacing w:before="96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Необходимый </w:t>
      </w:r>
      <w:hyperlink r:id="rId37" w:tooltip="Напор" w:history="1">
        <w:r w:rsidRPr="00F82DC0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напор</w:t>
        </w:r>
      </w:hyperlink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 воды образуется посредством строительства </w:t>
      </w:r>
      <w:hyperlink r:id="rId38" w:tooltip="Плотина" w:history="1">
        <w:r w:rsidRPr="00F82DC0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плотины</w:t>
        </w:r>
      </w:hyperlink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, и как следствие концентрации реки в определенном месте, или </w:t>
      </w:r>
      <w:hyperlink r:id="rId39" w:tooltip="Деривация (гидротехника)" w:history="1">
        <w:r w:rsidRPr="00F82DC0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деривацией</w:t>
        </w:r>
      </w:hyperlink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 — естественным током воды. В некоторых случаях для получения необходимого напора воды используют совместно и плотину, и деривацию.</w:t>
      </w:r>
    </w:p>
    <w:p w:rsidR="00F82DC0" w:rsidRPr="00F82DC0" w:rsidRDefault="00F82DC0" w:rsidP="00F82DC0">
      <w:pPr>
        <w:shd w:val="clear" w:color="auto" w:fill="FFFFFF"/>
        <w:spacing w:before="96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Непосредственно в самом здании гидроэлектростанции располагается все энергетическое оборудование. В зависимости от назначения, оно имеет свое определенное деление. В машинном зале расположены гидроагрегаты, непосредственно преобразующие энергию тока воды в электрическую </w:t>
      </w:r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энергию. Есть еще всевозможное дополнительное оборудование, устройства управления и контроля над работой ГЭС,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40" w:tooltip="Трансформаторная станция" w:history="1">
        <w:r w:rsidRPr="00F82DC0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трансформаторная станция</w:t>
        </w:r>
      </w:hyperlink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, распределительные устройства и многое другое.</w:t>
      </w:r>
    </w:p>
    <w:p w:rsidR="00F82DC0" w:rsidRPr="00F82DC0" w:rsidRDefault="00F82DC0" w:rsidP="00F82DC0">
      <w:pPr>
        <w:shd w:val="clear" w:color="auto" w:fill="FFFFFF"/>
        <w:spacing w:before="96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Гидроэлектрические станции разделяются в зависимости от </w:t>
      </w:r>
      <w:r w:rsidRPr="00F82D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вырабатываемой мощности</w:t>
      </w:r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F82DC0" w:rsidRPr="00F82DC0" w:rsidRDefault="00F82DC0" w:rsidP="00F82DC0">
      <w:pPr>
        <w:numPr>
          <w:ilvl w:val="0"/>
          <w:numId w:val="6"/>
        </w:numPr>
        <w:shd w:val="clear" w:color="auto" w:fill="FFFFFF"/>
        <w:spacing w:before="100" w:beforeAutospacing="1" w:after="24" w:line="240" w:lineRule="auto"/>
        <w:ind w:left="3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мощные — вырабатывают от 25 </w:t>
      </w:r>
      <w:hyperlink r:id="rId41" w:tooltip="Мегаватт" w:history="1">
        <w:r w:rsidRPr="00F82DC0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МВт</w:t>
        </w:r>
      </w:hyperlink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 и выше;</w:t>
      </w:r>
    </w:p>
    <w:p w:rsidR="00F82DC0" w:rsidRPr="00F82DC0" w:rsidRDefault="00F82DC0" w:rsidP="00F82DC0">
      <w:pPr>
        <w:numPr>
          <w:ilvl w:val="0"/>
          <w:numId w:val="6"/>
        </w:numPr>
        <w:shd w:val="clear" w:color="auto" w:fill="FFFFFF"/>
        <w:spacing w:before="100" w:beforeAutospacing="1" w:after="24" w:line="240" w:lineRule="auto"/>
        <w:ind w:left="3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средние — до 25 МВт;</w:t>
      </w:r>
    </w:p>
    <w:p w:rsidR="00F82DC0" w:rsidRPr="00F82DC0" w:rsidRDefault="00F82DC0" w:rsidP="00F82DC0">
      <w:pPr>
        <w:numPr>
          <w:ilvl w:val="0"/>
          <w:numId w:val="6"/>
        </w:numPr>
        <w:shd w:val="clear" w:color="auto" w:fill="FFFFFF"/>
        <w:spacing w:before="100" w:beforeAutospacing="1" w:after="24" w:line="240" w:lineRule="auto"/>
        <w:ind w:left="3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42" w:tooltip="Малая гидроэлектростанция" w:history="1">
        <w:r w:rsidRPr="00F82DC0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малые гидроэлектростанции</w:t>
        </w:r>
      </w:hyperlink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 — до 5 МВт.</w:t>
      </w:r>
    </w:p>
    <w:p w:rsidR="00C13EB8" w:rsidRDefault="00F82DC0" w:rsidP="00F82DC0">
      <w:pPr>
        <w:shd w:val="clear" w:color="auto" w:fill="FFFFFF"/>
        <w:spacing w:before="96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Мощность ГЭС зависит от напора и расхода воды, а также от КПД используемых турбин и генераторов. </w:t>
      </w:r>
    </w:p>
    <w:p w:rsidR="00F82DC0" w:rsidRPr="00F82DC0" w:rsidRDefault="00F82DC0" w:rsidP="005529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Гидроэлектростанции также делятся в зависимости от максимального использования </w:t>
      </w:r>
      <w:r w:rsidRPr="00F82D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напора воды</w:t>
      </w:r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F82DC0" w:rsidRPr="00F82DC0" w:rsidRDefault="00F82DC0" w:rsidP="0055293D">
      <w:pPr>
        <w:numPr>
          <w:ilvl w:val="0"/>
          <w:numId w:val="7"/>
        </w:numPr>
        <w:shd w:val="clear" w:color="auto" w:fill="FFFFFF"/>
        <w:spacing w:after="0" w:line="240" w:lineRule="auto"/>
        <w:ind w:left="3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высоконапорные — более 60 м;</w:t>
      </w:r>
    </w:p>
    <w:p w:rsidR="00F82DC0" w:rsidRPr="00F82DC0" w:rsidRDefault="00F82DC0" w:rsidP="0055293D">
      <w:pPr>
        <w:numPr>
          <w:ilvl w:val="0"/>
          <w:numId w:val="7"/>
        </w:numPr>
        <w:shd w:val="clear" w:color="auto" w:fill="FFFFFF"/>
        <w:spacing w:after="0" w:line="240" w:lineRule="auto"/>
        <w:ind w:left="3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средненапорные — от 25 м;</w:t>
      </w:r>
    </w:p>
    <w:p w:rsidR="00F82DC0" w:rsidRPr="00F82DC0" w:rsidRDefault="00F82DC0" w:rsidP="00F82DC0">
      <w:pPr>
        <w:numPr>
          <w:ilvl w:val="0"/>
          <w:numId w:val="7"/>
        </w:numPr>
        <w:shd w:val="clear" w:color="auto" w:fill="FFFFFF"/>
        <w:spacing w:before="100" w:beforeAutospacing="1" w:after="24" w:line="240" w:lineRule="auto"/>
        <w:ind w:left="3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низконапорные — от 3 до 25 м.</w:t>
      </w:r>
    </w:p>
    <w:p w:rsidR="00F82DC0" w:rsidRPr="00F82DC0" w:rsidRDefault="00F82DC0" w:rsidP="005529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82D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Преимущества</w:t>
      </w:r>
    </w:p>
    <w:p w:rsidR="00F82DC0" w:rsidRPr="00F82DC0" w:rsidRDefault="00F82DC0" w:rsidP="0055293D">
      <w:pPr>
        <w:numPr>
          <w:ilvl w:val="0"/>
          <w:numId w:val="8"/>
        </w:numPr>
        <w:shd w:val="clear" w:color="auto" w:fill="FFFFFF"/>
        <w:spacing w:after="0" w:line="240" w:lineRule="auto"/>
        <w:ind w:left="3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 </w:t>
      </w:r>
      <w:hyperlink r:id="rId43" w:tooltip="Возобновляемая энергия" w:history="1">
        <w:r w:rsidRPr="00F82DC0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возобновляемой энергии</w:t>
        </w:r>
      </w:hyperlink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82DC0" w:rsidRPr="00F82DC0" w:rsidRDefault="00F82DC0" w:rsidP="0055293D">
      <w:pPr>
        <w:numPr>
          <w:ilvl w:val="0"/>
          <w:numId w:val="8"/>
        </w:numPr>
        <w:shd w:val="clear" w:color="auto" w:fill="FFFFFF"/>
        <w:spacing w:after="0" w:line="240" w:lineRule="auto"/>
        <w:ind w:left="3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очень дешевая электроэнергия;</w:t>
      </w:r>
    </w:p>
    <w:p w:rsidR="00F82DC0" w:rsidRPr="00F82DC0" w:rsidRDefault="00F82DC0" w:rsidP="0055293D">
      <w:pPr>
        <w:numPr>
          <w:ilvl w:val="0"/>
          <w:numId w:val="8"/>
        </w:numPr>
        <w:shd w:val="clear" w:color="auto" w:fill="FFFFFF"/>
        <w:spacing w:after="0" w:line="240" w:lineRule="auto"/>
        <w:ind w:left="3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не сопровождается вредными выбросами в атмосферу;</w:t>
      </w:r>
    </w:p>
    <w:p w:rsidR="00F82DC0" w:rsidRPr="00F82DC0" w:rsidRDefault="00F82DC0" w:rsidP="00F82DC0">
      <w:pPr>
        <w:numPr>
          <w:ilvl w:val="0"/>
          <w:numId w:val="8"/>
        </w:numPr>
        <w:shd w:val="clear" w:color="auto" w:fill="FFFFFF"/>
        <w:spacing w:before="100" w:beforeAutospacing="1" w:after="24" w:line="240" w:lineRule="auto"/>
        <w:ind w:left="3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быстрый (относительно ТЭЦ/ТЭС) выход на режим выдачи рабочей мощности после включения станции.</w:t>
      </w:r>
    </w:p>
    <w:p w:rsidR="00F82DC0" w:rsidRPr="00F82DC0" w:rsidRDefault="00F82DC0" w:rsidP="005529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82D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Недостатки</w:t>
      </w:r>
    </w:p>
    <w:p w:rsidR="00F82DC0" w:rsidRPr="00F82DC0" w:rsidRDefault="00F82DC0" w:rsidP="0055293D">
      <w:pPr>
        <w:numPr>
          <w:ilvl w:val="0"/>
          <w:numId w:val="9"/>
        </w:numPr>
        <w:shd w:val="clear" w:color="auto" w:fill="FFFFFF"/>
        <w:spacing w:after="0" w:line="240" w:lineRule="auto"/>
        <w:ind w:left="3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затопление </w:t>
      </w:r>
      <w:hyperlink r:id="rId44" w:tooltip="Пашня" w:history="1">
        <w:r w:rsidRPr="00F82DC0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пахотных земель</w:t>
        </w:r>
      </w:hyperlink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82DC0" w:rsidRPr="00F82DC0" w:rsidRDefault="00F82DC0" w:rsidP="0055293D">
      <w:pPr>
        <w:numPr>
          <w:ilvl w:val="0"/>
          <w:numId w:val="9"/>
        </w:numPr>
        <w:shd w:val="clear" w:color="auto" w:fill="FFFFFF"/>
        <w:spacing w:after="0" w:line="240" w:lineRule="auto"/>
        <w:ind w:left="3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строительство ведется только там, где есть большие запасы энергии воды;</w:t>
      </w:r>
    </w:p>
    <w:p w:rsidR="00F82DC0" w:rsidRPr="00F82DC0" w:rsidRDefault="00F82DC0" w:rsidP="0055293D">
      <w:pPr>
        <w:numPr>
          <w:ilvl w:val="0"/>
          <w:numId w:val="9"/>
        </w:numPr>
        <w:shd w:val="clear" w:color="auto" w:fill="FFFFFF"/>
        <w:spacing w:after="0" w:line="240" w:lineRule="auto"/>
        <w:ind w:left="3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горные реки опасны из-за высокой </w:t>
      </w:r>
      <w:hyperlink r:id="rId45" w:tooltip="Сейсмология" w:history="1">
        <w:r w:rsidRPr="00F82DC0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сейсмичности</w:t>
        </w:r>
      </w:hyperlink>
      <w:r w:rsidRPr="00F82DC0">
        <w:rPr>
          <w:rFonts w:ascii="Times New Roman" w:eastAsia="Times New Roman" w:hAnsi="Times New Roman" w:cs="Times New Roman"/>
          <w:color w:val="000000"/>
          <w:sz w:val="28"/>
          <w:szCs w:val="28"/>
        </w:rPr>
        <w:t> районов;</w:t>
      </w:r>
    </w:p>
    <w:p w:rsidR="00C13EB8" w:rsidRPr="00C13EB8" w:rsidRDefault="00F82DC0" w:rsidP="0055293D">
      <w:pPr>
        <w:numPr>
          <w:ilvl w:val="0"/>
          <w:numId w:val="9"/>
        </w:numPr>
        <w:shd w:val="clear" w:color="auto" w:fill="FFFFFF"/>
        <w:spacing w:after="0" w:line="240" w:lineRule="auto"/>
        <w:ind w:left="384" w:firstLine="709"/>
        <w:jc w:val="both"/>
        <w:rPr>
          <w:b/>
          <w:sz w:val="28"/>
          <w:szCs w:val="28"/>
        </w:rPr>
      </w:pPr>
      <w:r w:rsidRPr="00C13EB8">
        <w:rPr>
          <w:rFonts w:ascii="Times New Roman" w:eastAsia="Times New Roman" w:hAnsi="Times New Roman" w:cs="Times New Roman"/>
          <w:color w:val="000000"/>
          <w:sz w:val="28"/>
          <w:szCs w:val="28"/>
        </w:rPr>
        <w:t>экологические проблемы: сокращенные и нерегулируемые попуски воды из водохранилищ по 10-15 дней (вплоть до их отсутствия), приводят к перестройке уникальных пойменных</w:t>
      </w:r>
      <w:r w:rsidR="005529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46" w:tooltip="Экосистема" w:history="1">
        <w:r w:rsidRPr="00C13EB8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экосистем</w:t>
        </w:r>
      </w:hyperlink>
      <w:r w:rsidRPr="00C13EB8">
        <w:rPr>
          <w:rFonts w:ascii="Times New Roman" w:eastAsia="Times New Roman" w:hAnsi="Times New Roman" w:cs="Times New Roman"/>
          <w:color w:val="000000"/>
          <w:sz w:val="28"/>
          <w:szCs w:val="28"/>
        </w:rPr>
        <w:t> по всему руслу рек, как следствие, </w:t>
      </w:r>
      <w:hyperlink r:id="rId47" w:tooltip="Загрязнение пресных вод" w:history="1">
        <w:r w:rsidRPr="00C13EB8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загрязнение рек</w:t>
        </w:r>
      </w:hyperlink>
      <w:r w:rsidRPr="00C13EB8">
        <w:rPr>
          <w:rFonts w:ascii="Times New Roman" w:eastAsia="Times New Roman" w:hAnsi="Times New Roman" w:cs="Times New Roman"/>
          <w:color w:val="000000"/>
          <w:sz w:val="28"/>
          <w:szCs w:val="28"/>
        </w:rPr>
        <w:t>, сокращение </w:t>
      </w:r>
      <w:hyperlink r:id="rId48" w:tooltip="Пищевая цепь" w:history="1">
        <w:r w:rsidRPr="00C13EB8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трофических цепей</w:t>
        </w:r>
      </w:hyperlink>
      <w:r w:rsidRPr="00C13EB8">
        <w:rPr>
          <w:rFonts w:ascii="Times New Roman" w:eastAsia="Times New Roman" w:hAnsi="Times New Roman" w:cs="Times New Roman"/>
          <w:color w:val="000000"/>
          <w:sz w:val="28"/>
          <w:szCs w:val="28"/>
        </w:rPr>
        <w:t>, снижение численности </w:t>
      </w:r>
      <w:hyperlink r:id="rId49" w:tooltip="Рыба" w:history="1">
        <w:r w:rsidRPr="00C13EB8">
          <w:rPr>
            <w:rFonts w:ascii="Times New Roman" w:eastAsia="Times New Roman" w:hAnsi="Times New Roman" w:cs="Times New Roman"/>
            <w:color w:val="0B0080"/>
            <w:sz w:val="28"/>
            <w:szCs w:val="28"/>
          </w:rPr>
          <w:t>рыб</w:t>
        </w:r>
      </w:hyperlink>
      <w:r w:rsidR="00C13E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др.</w:t>
      </w:r>
    </w:p>
    <w:p w:rsidR="00391BBB" w:rsidRPr="00C13EB8" w:rsidRDefault="00C13EB8" w:rsidP="00C13EB8">
      <w:pPr>
        <w:shd w:val="clear" w:color="auto" w:fill="FFFFFF"/>
        <w:spacing w:before="100" w:beforeAutospacing="1" w:after="24" w:line="240" w:lineRule="auto"/>
        <w:ind w:left="10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3E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6FE5" w:rsidRPr="00C13EB8">
        <w:rPr>
          <w:rFonts w:ascii="Times New Roman" w:hAnsi="Times New Roman" w:cs="Times New Roman"/>
          <w:b/>
          <w:sz w:val="28"/>
          <w:szCs w:val="28"/>
        </w:rPr>
        <w:t>1.2.</w:t>
      </w:r>
      <w:r w:rsidR="00F82DC0" w:rsidRPr="00C13EB8">
        <w:rPr>
          <w:rFonts w:ascii="Times New Roman" w:hAnsi="Times New Roman" w:cs="Times New Roman"/>
          <w:b/>
          <w:sz w:val="28"/>
          <w:szCs w:val="28"/>
        </w:rPr>
        <w:t>3</w:t>
      </w:r>
      <w:r w:rsidR="00D26FE5" w:rsidRPr="00C13EB8">
        <w:rPr>
          <w:rFonts w:ascii="Times New Roman" w:hAnsi="Times New Roman" w:cs="Times New Roman"/>
          <w:b/>
          <w:sz w:val="28"/>
          <w:szCs w:val="28"/>
        </w:rPr>
        <w:t>.</w:t>
      </w:r>
      <w:r w:rsidR="00391BBB" w:rsidRPr="00C13EB8">
        <w:rPr>
          <w:rFonts w:ascii="Times New Roman" w:hAnsi="Times New Roman" w:cs="Times New Roman"/>
          <w:b/>
          <w:sz w:val="28"/>
          <w:szCs w:val="28"/>
        </w:rPr>
        <w:t xml:space="preserve"> Теплоэлектроцентрали (ТЭЦ)</w:t>
      </w:r>
      <w:r w:rsidR="00D26FE5" w:rsidRPr="00C13E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301B5" w:rsidRDefault="00A95F3B" w:rsidP="00A95F3B">
      <w:pPr>
        <w:pStyle w:val="a4"/>
        <w:ind w:firstLine="709"/>
        <w:jc w:val="both"/>
        <w:rPr>
          <w:sz w:val="28"/>
          <w:szCs w:val="28"/>
        </w:rPr>
      </w:pPr>
      <w:r w:rsidRPr="00A95F3B">
        <w:rPr>
          <w:sz w:val="28"/>
          <w:szCs w:val="28"/>
        </w:rPr>
        <w:t>В 2010 году в Сочи</w:t>
      </w:r>
      <w:r w:rsidRPr="00A95F3B">
        <w:rPr>
          <w:b/>
          <w:sz w:val="28"/>
          <w:szCs w:val="28"/>
        </w:rPr>
        <w:t xml:space="preserve"> </w:t>
      </w:r>
      <w:r w:rsidRPr="00A95F3B">
        <w:rPr>
          <w:sz w:val="28"/>
          <w:szCs w:val="28"/>
        </w:rPr>
        <w:t xml:space="preserve">начали строить ТЭЦ, которая </w:t>
      </w:r>
      <w:r>
        <w:rPr>
          <w:sz w:val="28"/>
          <w:szCs w:val="28"/>
        </w:rPr>
        <w:t xml:space="preserve">должна была </w:t>
      </w:r>
      <w:r w:rsidRPr="00A95F3B">
        <w:rPr>
          <w:sz w:val="28"/>
          <w:szCs w:val="28"/>
        </w:rPr>
        <w:t>обеспечит</w:t>
      </w:r>
      <w:r>
        <w:rPr>
          <w:sz w:val="28"/>
          <w:szCs w:val="28"/>
        </w:rPr>
        <w:t>ь</w:t>
      </w:r>
      <w:r w:rsidRPr="00A95F3B">
        <w:rPr>
          <w:sz w:val="28"/>
          <w:szCs w:val="28"/>
        </w:rPr>
        <w:t xml:space="preserve"> теплом и светом все олимпийские объекты в 2014 году. Технически это звуч</w:t>
      </w:r>
      <w:r>
        <w:rPr>
          <w:sz w:val="28"/>
          <w:szCs w:val="28"/>
        </w:rPr>
        <w:t>ало</w:t>
      </w:r>
      <w:r w:rsidRPr="00A95F3B">
        <w:rPr>
          <w:sz w:val="28"/>
          <w:szCs w:val="28"/>
        </w:rPr>
        <w:t xml:space="preserve"> как «монтаж первой колонны» на станции, но все в регионе понима</w:t>
      </w:r>
      <w:r>
        <w:rPr>
          <w:sz w:val="28"/>
          <w:szCs w:val="28"/>
        </w:rPr>
        <w:t>ли</w:t>
      </w:r>
      <w:r w:rsidRPr="00A95F3B">
        <w:rPr>
          <w:sz w:val="28"/>
          <w:szCs w:val="28"/>
        </w:rPr>
        <w:t>, что значат слова специалистов: через несколько лет Сочи навсегда забудет о так надоевших проблемах с электричеством, которое пропадает после каждого шторма.</w:t>
      </w:r>
      <w:r w:rsidR="00C13EB8">
        <w:rPr>
          <w:sz w:val="28"/>
          <w:szCs w:val="28"/>
        </w:rPr>
        <w:t xml:space="preserve"> </w:t>
      </w:r>
    </w:p>
    <w:p w:rsidR="00A95F3B" w:rsidRDefault="00A95F3B" w:rsidP="00A95F3B">
      <w:pPr>
        <w:pStyle w:val="a4"/>
        <w:ind w:firstLine="709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3568249" cy="2343150"/>
            <wp:effectExtent l="19050" t="0" r="0" b="0"/>
            <wp:docPr id="12" name="Рисунок 11" descr="сочинскаятэ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очинскаятэц.jpg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568249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5F3B" w:rsidRPr="00A95F3B" w:rsidRDefault="00A95F3B" w:rsidP="00A95F3B">
      <w:pPr>
        <w:pStyle w:val="a4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Рис. </w:t>
      </w:r>
      <w:r w:rsidR="00B77D0A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. </w:t>
      </w:r>
      <w:r w:rsidRPr="00A95F3B">
        <w:rPr>
          <w:sz w:val="28"/>
          <w:szCs w:val="28"/>
        </w:rPr>
        <w:t>Идет строительство дороги к Сочинской ТЭЦ</w:t>
      </w:r>
    </w:p>
    <w:p w:rsidR="00F301B5" w:rsidRPr="00A95F3B" w:rsidRDefault="00F301B5" w:rsidP="0055293D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proofErr w:type="gramStart"/>
      <w:r w:rsidRPr="00A95F3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Теплоэлектроцентра́ль</w:t>
      </w:r>
      <w:proofErr w:type="spellEnd"/>
      <w:proofErr w:type="gramEnd"/>
      <w:r w:rsidRPr="00A95F3B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95F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</w:t>
      </w:r>
      <w:r w:rsidRPr="00A95F3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ТЭЦ</w:t>
      </w:r>
      <w:r w:rsidRPr="00A95F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 — разновидность</w:t>
      </w:r>
      <w:r w:rsidRPr="00A95F3B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51" w:tooltip="Тепловая электростанция" w:history="1">
        <w:r w:rsidRPr="00A95F3B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тепловой электростанции</w:t>
        </w:r>
      </w:hyperlink>
      <w:r w:rsidRPr="00A95F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которая не только производит</w:t>
      </w:r>
      <w:r w:rsidRPr="00A95F3B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52" w:tooltip="Электрическая энергия" w:history="1">
        <w:r w:rsidRPr="00A95F3B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электроэнергию</w:t>
        </w:r>
      </w:hyperlink>
      <w:r w:rsidRPr="00A95F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но и является источником</w:t>
      </w:r>
      <w:r w:rsidRPr="00A95F3B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53" w:tooltip="Тепловая энергия" w:history="1">
        <w:r w:rsidRPr="00A95F3B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тепловой энергии</w:t>
        </w:r>
      </w:hyperlink>
      <w:r w:rsidRPr="00A95F3B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95F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централизованных системах теплоснабжения (в виде</w:t>
      </w:r>
      <w:r w:rsidRPr="00A95F3B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54" w:tooltip="Пар" w:history="1">
        <w:r w:rsidRPr="00A95F3B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пара</w:t>
        </w:r>
      </w:hyperlink>
      <w:r w:rsidRPr="00A95F3B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95F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 горячей воды, в том числе и для </w:t>
      </w:r>
      <w:proofErr w:type="spellStart"/>
      <w:r w:rsidRPr="00A95F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обеспечения</w:t>
      </w:r>
      <w:hyperlink r:id="rId55" w:tooltip="Горячее водоснабжение" w:history="1">
        <w:r w:rsidRPr="00A95F3B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горячего</w:t>
        </w:r>
        <w:proofErr w:type="spellEnd"/>
        <w:r w:rsidRPr="00A95F3B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водоснабжения</w:t>
        </w:r>
      </w:hyperlink>
      <w:r w:rsidRPr="00A95F3B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95F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Pr="00A95F3B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56" w:tooltip="Отопление" w:history="1">
        <w:r w:rsidRPr="00A95F3B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отопления</w:t>
        </w:r>
      </w:hyperlink>
      <w:r w:rsidRPr="00A95F3B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95F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жилых и промышленных объектов).</w:t>
      </w:r>
    </w:p>
    <w:p w:rsidR="00391BBB" w:rsidRPr="00A95F3B" w:rsidRDefault="00F301B5" w:rsidP="00A95F3B">
      <w:pPr>
        <w:pStyle w:val="a4"/>
        <w:ind w:firstLine="709"/>
        <w:jc w:val="both"/>
        <w:rPr>
          <w:b/>
          <w:color w:val="000000" w:themeColor="text1"/>
          <w:sz w:val="28"/>
          <w:szCs w:val="28"/>
        </w:rPr>
      </w:pPr>
      <w:r w:rsidRPr="00A95F3B">
        <w:rPr>
          <w:color w:val="000000" w:themeColor="text1"/>
          <w:sz w:val="28"/>
          <w:szCs w:val="28"/>
        </w:rPr>
        <w:t>ТЭЦ конструктивно устроена как </w:t>
      </w:r>
      <w:hyperlink r:id="rId57" w:tooltip="Конденсационная электростанция" w:history="1">
        <w:r w:rsidRPr="00A95F3B">
          <w:rPr>
            <w:color w:val="000000" w:themeColor="text1"/>
            <w:sz w:val="28"/>
            <w:szCs w:val="28"/>
          </w:rPr>
          <w:t>конденсационная электростанция</w:t>
        </w:r>
      </w:hyperlink>
      <w:r w:rsidRPr="00A95F3B">
        <w:rPr>
          <w:color w:val="000000" w:themeColor="text1"/>
          <w:sz w:val="28"/>
          <w:szCs w:val="28"/>
        </w:rPr>
        <w:t> (КЭС). Главное отличие ТЭЦ от КЭС состоит в возможности отобрать часть тепловой энергии </w:t>
      </w:r>
      <w:hyperlink r:id="rId58" w:tooltip="Пар" w:history="1">
        <w:r w:rsidRPr="00A95F3B">
          <w:rPr>
            <w:color w:val="000000" w:themeColor="text1"/>
            <w:sz w:val="28"/>
            <w:szCs w:val="28"/>
          </w:rPr>
          <w:t>пара</w:t>
        </w:r>
      </w:hyperlink>
      <w:r w:rsidRPr="00A95F3B">
        <w:rPr>
          <w:color w:val="000000" w:themeColor="text1"/>
          <w:sz w:val="28"/>
          <w:szCs w:val="28"/>
        </w:rPr>
        <w:t>, после того, как он выработает электрическую энергию. В зависимости от вида </w:t>
      </w:r>
      <w:hyperlink r:id="rId59" w:tooltip="Паровая турбина" w:history="1">
        <w:r w:rsidRPr="00A95F3B">
          <w:rPr>
            <w:color w:val="000000" w:themeColor="text1"/>
            <w:sz w:val="28"/>
            <w:szCs w:val="28"/>
          </w:rPr>
          <w:t>паровой турбины</w:t>
        </w:r>
      </w:hyperlink>
      <w:r w:rsidRPr="00A95F3B">
        <w:rPr>
          <w:color w:val="000000" w:themeColor="text1"/>
          <w:sz w:val="28"/>
          <w:szCs w:val="28"/>
        </w:rPr>
        <w:t>, существуют различные отборы пара, которые позволяют забирать из нее пар с разными параметрами. Турбины ТЭЦ позволяют регулировать количество отбираемого пара. Отобранный пар конденсируется в сетевых подогревателях и передает свою энергию сетевой воде, которая направляется на пиковые водогрейные котельные и </w:t>
      </w:r>
      <w:hyperlink r:id="rId60" w:tooltip="Тепловой пункт" w:history="1">
        <w:r w:rsidRPr="00A95F3B">
          <w:rPr>
            <w:color w:val="000000" w:themeColor="text1"/>
            <w:sz w:val="28"/>
            <w:szCs w:val="28"/>
          </w:rPr>
          <w:t>тепловые пункты</w:t>
        </w:r>
      </w:hyperlink>
      <w:r w:rsidRPr="00A95F3B">
        <w:rPr>
          <w:color w:val="000000" w:themeColor="text1"/>
          <w:sz w:val="28"/>
          <w:szCs w:val="28"/>
        </w:rPr>
        <w:t>.</w:t>
      </w:r>
    </w:p>
    <w:p w:rsidR="00D26FE5" w:rsidRDefault="00391BBB" w:rsidP="00D26FE5">
      <w:pPr>
        <w:pStyle w:val="a4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1.2.4. </w:t>
      </w:r>
      <w:r w:rsidR="00D26FE5" w:rsidRPr="00D26FE5">
        <w:rPr>
          <w:b/>
          <w:sz w:val="28"/>
          <w:szCs w:val="28"/>
        </w:rPr>
        <w:t>Автотрансформаторные подстанции.</w:t>
      </w:r>
    </w:p>
    <w:p w:rsidR="00D26FE5" w:rsidRDefault="0055293D" w:rsidP="00D26F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91B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период подготовки к зимней олимпиаде в</w:t>
      </w:r>
      <w:r w:rsidR="00D26FE5" w:rsidRPr="00D26F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Сочи </w:t>
      </w:r>
      <w:r w:rsidR="00391B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было </w:t>
      </w:r>
      <w:r w:rsidR="00D26FE5" w:rsidRPr="00D26F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завершено возведение подстанции «Роза Хутор» мощностью 110 кВ. </w:t>
      </w:r>
      <w:r w:rsidR="00391BB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D26FE5" w:rsidRPr="00D26F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ее строительство ушло менее двух лет. Поскольку сооружение нового </w:t>
      </w:r>
      <w:proofErr w:type="spellStart"/>
      <w:r w:rsidR="00D26FE5" w:rsidRPr="00D26FE5">
        <w:rPr>
          <w:rFonts w:ascii="Times New Roman" w:eastAsia="Times New Roman" w:hAnsi="Times New Roman" w:cs="Times New Roman"/>
          <w:color w:val="000000"/>
          <w:sz w:val="28"/>
          <w:szCs w:val="28"/>
        </w:rPr>
        <w:t>энергообъекта</w:t>
      </w:r>
      <w:proofErr w:type="spellEnd"/>
      <w:r w:rsidR="00D26FE5" w:rsidRPr="00D26F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велось с «нуля», то это создало условия для пр</w:t>
      </w:r>
      <w:r w:rsidR="00D26F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именения инновационных решений. </w:t>
      </w:r>
      <w:r w:rsidR="00D26FE5" w:rsidRPr="00D26F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 оборудование </w:t>
      </w:r>
      <w:r w:rsidR="00391B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было </w:t>
      </w:r>
      <w:r w:rsidR="00D26FE5" w:rsidRPr="00D26FE5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размещено в закрытом помещении площадью 942 квадратных метров, что исключа</w:t>
      </w:r>
      <w:r w:rsidR="00391BBB"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 w:rsidR="00D26FE5" w:rsidRPr="00D26F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негативное воздействие на окружающую среду. Работу подстанции обеспечива</w:t>
      </w:r>
      <w:r w:rsidR="00391BBB"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 w:rsidR="00D26FE5" w:rsidRPr="00D26F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два силовых трансформатора по 40 МВ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26FE5" w:rsidRPr="00D26F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каждый, комплектное распределительное </w:t>
      </w:r>
      <w:proofErr w:type="spellStart"/>
      <w:r w:rsidR="00D26FE5" w:rsidRPr="00D26FE5">
        <w:rPr>
          <w:rFonts w:ascii="Times New Roman" w:eastAsia="Times New Roman" w:hAnsi="Times New Roman" w:cs="Times New Roman"/>
          <w:color w:val="000000"/>
          <w:sz w:val="28"/>
          <w:szCs w:val="28"/>
        </w:rPr>
        <w:t>элегазовое</w:t>
      </w:r>
      <w:proofErr w:type="spellEnd"/>
      <w:r w:rsidR="00D26FE5" w:rsidRPr="00D26F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устройство 110 кВ с ячейками для подключения линий электропередачи, микропроцессорные устройства релейной защиты и противоаварийной автоматики.</w:t>
      </w:r>
    </w:p>
    <w:p w:rsidR="00A242BD" w:rsidRPr="00D26FE5" w:rsidRDefault="00A242BD" w:rsidP="00A242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6FE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Вместе с уже построенной линией электропередачи 110 кВ «Поселковая» - «Роза Хутор» подстанция обеспечи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 w:rsidRPr="00D26F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электроснабжение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построенных</w:t>
      </w:r>
      <w:r w:rsidRPr="00D26F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Красной Поляне олимпийских спортивных объектов.</w:t>
      </w:r>
    </w:p>
    <w:p w:rsidR="00A242BD" w:rsidRDefault="00A242BD" w:rsidP="00D26F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26FE5" w:rsidRDefault="00D26FE5" w:rsidP="00D26F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6FE5">
        <w:rPr>
          <w:rFonts w:ascii="Times New Roman" w:eastAsia="Times New Roman" w:hAnsi="Times New Roman" w:cs="Times New Roman"/>
          <w:color w:val="000000"/>
          <w:sz w:val="28"/>
          <w:szCs w:val="28"/>
        </w:rPr>
        <w:drawing>
          <wp:inline distT="0" distB="0" distL="0" distR="0">
            <wp:extent cx="4430014" cy="2971800"/>
            <wp:effectExtent l="19050" t="0" r="8636" b="0"/>
            <wp:docPr id="6" name="Рисунок 1" descr="http://img.rufox.ru/files/news2/534886.jpg">
              <a:hlinkClick xmlns:a="http://schemas.openxmlformats.org/drawingml/2006/main" r:id="rId61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ufox.ru/files/news2/534886.jpg">
                      <a:hlinkClick r:id="rId61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0861" cy="2965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2BD" w:rsidRDefault="00A242BD" w:rsidP="00D26F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A242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Рис. </w:t>
      </w:r>
      <w:r w:rsidR="00B77D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242B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Подстанция «Роза Хутор»</w:t>
      </w:r>
    </w:p>
    <w:p w:rsidR="0055293D" w:rsidRDefault="0055293D" w:rsidP="00D26F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26FE5" w:rsidRPr="00A242BD" w:rsidRDefault="00A242BD" w:rsidP="00A242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42BD">
        <w:rPr>
          <w:rStyle w:val="ab"/>
          <w:rFonts w:ascii="Times New Roman" w:hAnsi="Times New Roman" w:cs="Times New Roman"/>
          <w:sz w:val="28"/>
          <w:szCs w:val="28"/>
        </w:rPr>
        <w:t>Автотрансформ</w:t>
      </w:r>
      <w:r w:rsidRPr="00A242BD">
        <w:rPr>
          <w:rStyle w:val="udar"/>
          <w:rFonts w:ascii="Times New Roman" w:hAnsi="Times New Roman" w:cs="Times New Roman"/>
          <w:b/>
          <w:bCs/>
          <w:sz w:val="28"/>
          <w:szCs w:val="28"/>
        </w:rPr>
        <w:t>а</w:t>
      </w:r>
      <w:r w:rsidRPr="00A242BD">
        <w:rPr>
          <w:rStyle w:val="ab"/>
          <w:rFonts w:ascii="Times New Roman" w:hAnsi="Times New Roman" w:cs="Times New Roman"/>
          <w:sz w:val="28"/>
          <w:szCs w:val="28"/>
        </w:rPr>
        <w:t>тор,</w:t>
      </w:r>
      <w:r w:rsidRPr="00A242BD">
        <w:rPr>
          <w:rFonts w:ascii="Times New Roman" w:hAnsi="Times New Roman" w:cs="Times New Roman"/>
          <w:sz w:val="28"/>
          <w:szCs w:val="28"/>
        </w:rPr>
        <w:t xml:space="preserve"> электрический трансформатор, все обмотки которого гальванически соединены друг с другом (</w:t>
      </w:r>
      <w:r w:rsidRPr="00A242BD">
        <w:rPr>
          <w:rStyle w:val="af"/>
          <w:rFonts w:ascii="Times New Roman" w:hAnsi="Times New Roman" w:cs="Times New Roman"/>
          <w:b/>
          <w:bCs/>
          <w:sz w:val="28"/>
          <w:szCs w:val="28"/>
        </w:rPr>
        <w:t>рис.</w:t>
      </w:r>
      <w:r w:rsidR="0055293D">
        <w:rPr>
          <w:rStyle w:val="af"/>
          <w:rFonts w:ascii="Times New Roman" w:hAnsi="Times New Roman" w:cs="Times New Roman"/>
          <w:b/>
          <w:bCs/>
          <w:sz w:val="28"/>
          <w:szCs w:val="28"/>
        </w:rPr>
        <w:t>10</w:t>
      </w:r>
      <w:r w:rsidRPr="00A242BD">
        <w:rPr>
          <w:rFonts w:ascii="Times New Roman" w:hAnsi="Times New Roman" w:cs="Times New Roman"/>
          <w:sz w:val="28"/>
          <w:szCs w:val="28"/>
        </w:rPr>
        <w:t xml:space="preserve">). При малых коэффициентах трансформации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автотранформатор</w:t>
      </w:r>
      <w:proofErr w:type="spellEnd"/>
      <w:r w:rsidRPr="00A242BD">
        <w:rPr>
          <w:rFonts w:ascii="Times New Roman" w:hAnsi="Times New Roman" w:cs="Times New Roman"/>
          <w:sz w:val="28"/>
          <w:szCs w:val="28"/>
        </w:rPr>
        <w:t xml:space="preserve"> легче и дешевле многообмоточного трансформатора. Недостаток </w:t>
      </w:r>
      <w:r>
        <w:rPr>
          <w:rFonts w:ascii="Times New Roman" w:hAnsi="Times New Roman" w:cs="Times New Roman"/>
          <w:sz w:val="28"/>
          <w:szCs w:val="28"/>
        </w:rPr>
        <w:t>автотрансформатора</w:t>
      </w:r>
      <w:r w:rsidRPr="00A242BD">
        <w:rPr>
          <w:rFonts w:ascii="Times New Roman" w:hAnsi="Times New Roman" w:cs="Times New Roman"/>
          <w:sz w:val="28"/>
          <w:szCs w:val="28"/>
        </w:rPr>
        <w:t xml:space="preserve"> — невозможность гальванического обособления цепей. А</w:t>
      </w:r>
      <w:r>
        <w:rPr>
          <w:rFonts w:ascii="Times New Roman" w:hAnsi="Times New Roman" w:cs="Times New Roman"/>
          <w:sz w:val="28"/>
          <w:szCs w:val="28"/>
        </w:rPr>
        <w:t xml:space="preserve">втотрансформаторы </w:t>
      </w:r>
      <w:r w:rsidRPr="00A242BD">
        <w:rPr>
          <w:rFonts w:ascii="Times New Roman" w:hAnsi="Times New Roman" w:cs="Times New Roman"/>
          <w:sz w:val="28"/>
          <w:szCs w:val="28"/>
        </w:rPr>
        <w:t xml:space="preserve">служат преобразователями электрического напряжения в пусковых устройствах мощных электродвигателей переменного тока, в схемах релейной защиты для плавного регулирования напряжения и др. Регулируемые </w:t>
      </w:r>
      <w:r>
        <w:rPr>
          <w:rFonts w:ascii="Times New Roman" w:hAnsi="Times New Roman" w:cs="Times New Roman"/>
          <w:sz w:val="28"/>
          <w:szCs w:val="28"/>
        </w:rPr>
        <w:t>автотрансформаторы</w:t>
      </w:r>
      <w:r w:rsidRPr="00A242BD">
        <w:rPr>
          <w:rFonts w:ascii="Times New Roman" w:hAnsi="Times New Roman" w:cs="Times New Roman"/>
          <w:sz w:val="28"/>
          <w:szCs w:val="28"/>
        </w:rPr>
        <w:t xml:space="preserve"> позволяют благодаря механическому перемещению точки отвода вторичного напряжения сохранить его </w:t>
      </w:r>
      <w:proofErr w:type="gramStart"/>
      <w:r w:rsidRPr="00A242BD">
        <w:rPr>
          <w:rFonts w:ascii="Times New Roman" w:hAnsi="Times New Roman" w:cs="Times New Roman"/>
          <w:sz w:val="28"/>
          <w:szCs w:val="28"/>
        </w:rPr>
        <w:t>постоянным</w:t>
      </w:r>
      <w:proofErr w:type="gramEnd"/>
      <w:r w:rsidRPr="00A242BD">
        <w:rPr>
          <w:rFonts w:ascii="Times New Roman" w:hAnsi="Times New Roman" w:cs="Times New Roman"/>
          <w:sz w:val="28"/>
          <w:szCs w:val="28"/>
        </w:rPr>
        <w:t xml:space="preserve"> при изменениях первичного напряжения.</w:t>
      </w:r>
    </w:p>
    <w:p w:rsidR="00D26FE5" w:rsidRPr="00D26FE5" w:rsidRDefault="00A242BD" w:rsidP="00A242BD">
      <w:pPr>
        <w:pStyle w:val="a4"/>
        <w:ind w:firstLine="709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30550" cy="1921465"/>
            <wp:effectExtent l="19050" t="0" r="0" b="0"/>
            <wp:docPr id="7" name="Рисунок 4" descr="J:\Сочи 2014\Энергетика Сочи-2014\Картинки\Автотрансформат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:\Сочи 2014\Энергетика Сочи-2014\Картинки\Автотрансформатор.jpg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7830" cy="1925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FE5" w:rsidRDefault="00A242BD" w:rsidP="00A242BD">
      <w:pPr>
        <w:pStyle w:val="a4"/>
        <w:ind w:firstLine="709"/>
        <w:jc w:val="center"/>
        <w:rPr>
          <w:sz w:val="28"/>
          <w:szCs w:val="28"/>
        </w:rPr>
      </w:pPr>
      <w:r w:rsidRPr="00A242BD">
        <w:rPr>
          <w:b/>
          <w:sz w:val="28"/>
          <w:szCs w:val="28"/>
        </w:rPr>
        <w:t xml:space="preserve">Рис. </w:t>
      </w:r>
      <w:r w:rsidR="00C921EB">
        <w:rPr>
          <w:b/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Pr="00A242BD">
        <w:rPr>
          <w:i/>
          <w:sz w:val="28"/>
          <w:szCs w:val="28"/>
        </w:rPr>
        <w:t>Схема автотрансформатора</w:t>
      </w:r>
    </w:p>
    <w:p w:rsidR="00643567" w:rsidRPr="00643567" w:rsidRDefault="00643567" w:rsidP="00643567">
      <w:pPr>
        <w:pStyle w:val="a5"/>
        <w:ind w:left="709"/>
        <w:rPr>
          <w:rStyle w:val="a6"/>
          <w:b/>
          <w:sz w:val="28"/>
          <w:szCs w:val="28"/>
        </w:rPr>
      </w:pPr>
      <w:r w:rsidRPr="00643567">
        <w:rPr>
          <w:b/>
          <w:sz w:val="28"/>
          <w:szCs w:val="28"/>
        </w:rPr>
        <w:lastRenderedPageBreak/>
        <w:t>1.</w:t>
      </w:r>
      <w:r w:rsidR="00A242BD" w:rsidRPr="00643567">
        <w:rPr>
          <w:b/>
          <w:sz w:val="28"/>
          <w:szCs w:val="28"/>
        </w:rPr>
        <w:t xml:space="preserve">3. </w:t>
      </w:r>
      <w:r w:rsidRPr="00643567">
        <w:rPr>
          <w:b/>
          <w:sz w:val="28"/>
          <w:szCs w:val="28"/>
        </w:rPr>
        <w:t xml:space="preserve"> </w:t>
      </w:r>
      <w:r w:rsidRPr="00643567">
        <w:rPr>
          <w:rStyle w:val="a6"/>
          <w:b/>
          <w:sz w:val="28"/>
          <w:szCs w:val="28"/>
        </w:rPr>
        <w:t>Результаты осуществления программы по энергообеспечени</w:t>
      </w:r>
      <w:r>
        <w:rPr>
          <w:rStyle w:val="a6"/>
          <w:b/>
          <w:sz w:val="28"/>
          <w:szCs w:val="28"/>
        </w:rPr>
        <w:t>ю зимней олимпиады в Сочи</w:t>
      </w:r>
    </w:p>
    <w:p w:rsidR="00643567" w:rsidRDefault="00643567" w:rsidP="00643567">
      <w:pPr>
        <w:pStyle w:val="a5"/>
        <w:ind w:firstLine="709"/>
        <w:jc w:val="both"/>
        <w:rPr>
          <w:sz w:val="28"/>
          <w:szCs w:val="28"/>
        </w:rPr>
      </w:pPr>
      <w:r w:rsidRPr="008E69E4">
        <w:rPr>
          <w:rStyle w:val="a6"/>
          <w:sz w:val="28"/>
          <w:szCs w:val="28"/>
        </w:rPr>
        <w:t> </w:t>
      </w:r>
      <w:r w:rsidRPr="008E69E4">
        <w:rPr>
          <w:sz w:val="28"/>
          <w:szCs w:val="28"/>
        </w:rPr>
        <w:t>В рамках подготовки к Олимпийским играм в Сочи создана единая схема электроснабжения олимпийских и социально-значимых объектов, построено и реконструировано 14 подстанционных объектов и 18 линий, протяженностью свыше 300 км.</w:t>
      </w:r>
    </w:p>
    <w:p w:rsidR="00643567" w:rsidRDefault="00643567" w:rsidP="00643567">
      <w:pPr>
        <w:pStyle w:val="a4"/>
        <w:ind w:firstLine="709"/>
        <w:jc w:val="both"/>
        <w:rPr>
          <w:sz w:val="28"/>
          <w:szCs w:val="28"/>
        </w:rPr>
      </w:pPr>
      <w:r w:rsidRPr="00596965">
        <w:rPr>
          <w:noProof/>
          <w:sz w:val="28"/>
          <w:szCs w:val="28"/>
        </w:rPr>
        <w:drawing>
          <wp:inline distT="0" distB="0" distL="0" distR="0">
            <wp:extent cx="5036173" cy="4013200"/>
            <wp:effectExtent l="19050" t="0" r="0" b="0"/>
            <wp:docPr id="13" name="Рисунок 1" descr="J:\Сочи 2014\Энергетика Сочи-2014\Картинки\10948_7rDY1cgXNwTsqrSkOM3RblvBpLW18og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Сочи 2014\Энергетика Сочи-2014\Картинки\10948_7rDY1cgXNwTsqrSkOM3RblvBpLW18ogk.jpg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6173" cy="401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3567" w:rsidRPr="008C5A71" w:rsidRDefault="00643567" w:rsidP="00643567">
      <w:pPr>
        <w:pStyle w:val="a4"/>
        <w:ind w:firstLine="709"/>
        <w:jc w:val="both"/>
        <w:rPr>
          <w:i/>
          <w:sz w:val="28"/>
          <w:szCs w:val="28"/>
        </w:rPr>
      </w:pPr>
      <w:r w:rsidRPr="008C5A71">
        <w:rPr>
          <w:b/>
          <w:sz w:val="28"/>
          <w:szCs w:val="28"/>
        </w:rPr>
        <w:t xml:space="preserve">Рис. </w:t>
      </w:r>
      <w:r w:rsidR="00C921EB">
        <w:rPr>
          <w:b/>
          <w:sz w:val="28"/>
          <w:szCs w:val="28"/>
        </w:rPr>
        <w:t>1</w:t>
      </w:r>
      <w:r w:rsidRPr="008C5A71">
        <w:rPr>
          <w:b/>
          <w:sz w:val="28"/>
          <w:szCs w:val="28"/>
        </w:rPr>
        <w:t xml:space="preserve">1 </w:t>
      </w:r>
      <w:r w:rsidRPr="008C5A71">
        <w:rPr>
          <w:i/>
          <w:sz w:val="28"/>
          <w:szCs w:val="28"/>
        </w:rPr>
        <w:t>Карта-схема электроснабжения Олимпийских объектов (Сочинский регион)</w:t>
      </w:r>
    </w:p>
    <w:p w:rsidR="00643567" w:rsidRPr="008E69E4" w:rsidRDefault="00643567" w:rsidP="00643567">
      <w:pPr>
        <w:pStyle w:val="a5"/>
        <w:ind w:firstLine="709"/>
        <w:jc w:val="both"/>
        <w:rPr>
          <w:sz w:val="28"/>
          <w:szCs w:val="28"/>
        </w:rPr>
      </w:pPr>
      <w:r w:rsidRPr="008E69E4">
        <w:rPr>
          <w:sz w:val="28"/>
          <w:szCs w:val="28"/>
        </w:rPr>
        <w:t xml:space="preserve">За состоянием линий и предотвращения сбоев в подаче электричества на олимпийские объекты следило более 240 человек. </w:t>
      </w:r>
    </w:p>
    <w:p w:rsidR="00643567" w:rsidRPr="008E69E4" w:rsidRDefault="00643567" w:rsidP="00643567">
      <w:pPr>
        <w:pStyle w:val="a4"/>
        <w:ind w:firstLine="709"/>
        <w:jc w:val="both"/>
        <w:rPr>
          <w:sz w:val="28"/>
          <w:szCs w:val="28"/>
        </w:rPr>
      </w:pPr>
      <w:r w:rsidRPr="008E69E4">
        <w:rPr>
          <w:sz w:val="28"/>
          <w:szCs w:val="28"/>
        </w:rPr>
        <w:t>Были  созданы 52 оперативно-выездные бригады по обслуживанию объектов распределительных сетей, 5 бригад по диагностике оборудования подстанций и линий электропередачи, 2 по обеспечению надежной работы связи.</w:t>
      </w:r>
    </w:p>
    <w:p w:rsidR="00643567" w:rsidRPr="008E69E4" w:rsidRDefault="00643567" w:rsidP="00643567">
      <w:pPr>
        <w:pStyle w:val="a5"/>
        <w:ind w:firstLine="709"/>
        <w:jc w:val="both"/>
        <w:rPr>
          <w:sz w:val="28"/>
          <w:szCs w:val="28"/>
        </w:rPr>
      </w:pPr>
      <w:r w:rsidRPr="008E69E4">
        <w:rPr>
          <w:rStyle w:val="a6"/>
          <w:iCs/>
          <w:sz w:val="28"/>
          <w:szCs w:val="28"/>
        </w:rPr>
        <w:t xml:space="preserve">В период подготовки к олимпиаде была проведена огромная  работа, направленная на координацию деятельности ФСК ЕЭС, </w:t>
      </w:r>
      <w:proofErr w:type="spellStart"/>
      <w:r w:rsidRPr="008E69E4">
        <w:rPr>
          <w:rStyle w:val="a6"/>
          <w:iCs/>
          <w:sz w:val="28"/>
          <w:szCs w:val="28"/>
        </w:rPr>
        <w:t>Кубаньэнерго</w:t>
      </w:r>
      <w:proofErr w:type="spellEnd"/>
      <w:r w:rsidRPr="008E69E4">
        <w:rPr>
          <w:rStyle w:val="a6"/>
          <w:iCs/>
          <w:sz w:val="28"/>
          <w:szCs w:val="28"/>
        </w:rPr>
        <w:t>, собственников спортивных объектов и других взаимодействующих структур. Полное взаимодействие всех структур обеспечи</w:t>
      </w:r>
      <w:r w:rsidR="0055293D">
        <w:rPr>
          <w:rStyle w:val="a6"/>
          <w:iCs/>
          <w:sz w:val="28"/>
          <w:szCs w:val="28"/>
        </w:rPr>
        <w:t>ло</w:t>
      </w:r>
      <w:r w:rsidRPr="008E69E4">
        <w:rPr>
          <w:rStyle w:val="a6"/>
          <w:iCs/>
          <w:sz w:val="28"/>
          <w:szCs w:val="28"/>
        </w:rPr>
        <w:t xml:space="preserve"> надёжное электроснабжение региона в период проведения Зимних Олимпийских</w:t>
      </w:r>
      <w:r w:rsidRPr="008E69E4">
        <w:rPr>
          <w:iCs/>
          <w:sz w:val="28"/>
          <w:szCs w:val="28"/>
        </w:rPr>
        <w:t xml:space="preserve"> игр</w:t>
      </w:r>
      <w:r w:rsidRPr="008E69E4">
        <w:rPr>
          <w:sz w:val="28"/>
          <w:szCs w:val="28"/>
        </w:rPr>
        <w:t>.</w:t>
      </w:r>
    </w:p>
    <w:p w:rsidR="00643567" w:rsidRDefault="00643567" w:rsidP="00643567">
      <w:pPr>
        <w:pStyle w:val="a5"/>
        <w:ind w:firstLine="709"/>
        <w:jc w:val="both"/>
        <w:rPr>
          <w:rStyle w:val="a6"/>
          <w:sz w:val="32"/>
          <w:szCs w:val="32"/>
        </w:rPr>
      </w:pPr>
      <w:r w:rsidRPr="008E69E4">
        <w:rPr>
          <w:rStyle w:val="a6"/>
          <w:sz w:val="28"/>
          <w:szCs w:val="28"/>
        </w:rPr>
        <w:lastRenderedPageBreak/>
        <w:t xml:space="preserve">Президент МОК в ходе </w:t>
      </w:r>
      <w:proofErr w:type="spellStart"/>
      <w:r w:rsidRPr="008E69E4">
        <w:rPr>
          <w:rStyle w:val="a6"/>
          <w:sz w:val="28"/>
          <w:szCs w:val="28"/>
        </w:rPr>
        <w:t>предолимпийской</w:t>
      </w:r>
      <w:proofErr w:type="spellEnd"/>
      <w:r w:rsidRPr="008E69E4">
        <w:rPr>
          <w:rStyle w:val="a6"/>
          <w:sz w:val="28"/>
          <w:szCs w:val="28"/>
        </w:rPr>
        <w:t xml:space="preserve"> проверк</w:t>
      </w:r>
      <w:r>
        <w:rPr>
          <w:rStyle w:val="a6"/>
          <w:sz w:val="28"/>
          <w:szCs w:val="28"/>
        </w:rPr>
        <w:t>е</w:t>
      </w:r>
      <w:r w:rsidRPr="008E69E4">
        <w:rPr>
          <w:rStyle w:val="a6"/>
          <w:sz w:val="28"/>
          <w:szCs w:val="28"/>
        </w:rPr>
        <w:t xml:space="preserve"> Сочи позитивно оценил работу по подготовке энергетической инфраструктуры города к предстоящему событию.</w:t>
      </w:r>
      <w:r w:rsidRPr="008E69E4">
        <w:rPr>
          <w:rStyle w:val="a6"/>
          <w:sz w:val="32"/>
          <w:szCs w:val="32"/>
          <w:lang w:val="en-US"/>
        </w:rPr>
        <w:t> </w:t>
      </w:r>
    </w:p>
    <w:p w:rsidR="008C5A71" w:rsidRPr="00C921EB" w:rsidRDefault="00C13EB8" w:rsidP="008C5A71">
      <w:pPr>
        <w:pStyle w:val="a4"/>
        <w:ind w:firstLine="709"/>
        <w:jc w:val="both"/>
        <w:rPr>
          <w:b/>
          <w:sz w:val="28"/>
          <w:szCs w:val="28"/>
        </w:rPr>
      </w:pPr>
      <w:r w:rsidRPr="00C921EB">
        <w:rPr>
          <w:b/>
          <w:sz w:val="28"/>
          <w:szCs w:val="28"/>
        </w:rPr>
        <w:t>2. Заключение</w:t>
      </w:r>
    </w:p>
    <w:p w:rsidR="00C13EB8" w:rsidRPr="00C921EB" w:rsidRDefault="00C13EB8" w:rsidP="00C921EB">
      <w:pPr>
        <w:pStyle w:val="a4"/>
        <w:ind w:firstLine="709"/>
        <w:jc w:val="both"/>
        <w:rPr>
          <w:sz w:val="28"/>
          <w:szCs w:val="28"/>
        </w:rPr>
      </w:pPr>
      <w:r w:rsidRPr="00C921EB">
        <w:rPr>
          <w:sz w:val="28"/>
          <w:szCs w:val="28"/>
        </w:rPr>
        <w:t>Как известно, в 2014 году в российском Сочи состоя</w:t>
      </w:r>
      <w:r w:rsidR="00C921EB">
        <w:rPr>
          <w:sz w:val="28"/>
          <w:szCs w:val="28"/>
        </w:rPr>
        <w:t>лась</w:t>
      </w:r>
      <w:r w:rsidRPr="00C921EB">
        <w:rPr>
          <w:sz w:val="28"/>
          <w:szCs w:val="28"/>
        </w:rPr>
        <w:t xml:space="preserve"> очередная Зимняя Олимпиада. Буквально вся страна жи</w:t>
      </w:r>
      <w:r w:rsidR="00C921EB">
        <w:rPr>
          <w:sz w:val="28"/>
          <w:szCs w:val="28"/>
        </w:rPr>
        <w:t>ла</w:t>
      </w:r>
      <w:r w:rsidRPr="00C921EB">
        <w:rPr>
          <w:sz w:val="28"/>
          <w:szCs w:val="28"/>
        </w:rPr>
        <w:t xml:space="preserve"> в ожидании этого яркого события. Однако Олимпиада – это не только рекорды и медали, добытые в острой конкурентной борьбе, но и бесперебойное энергоснабжение олимпийских объектов, от мощности и качества которого, в конечном счете, зависит и то, состоится ли этот праздник вообще.</w:t>
      </w:r>
    </w:p>
    <w:p w:rsidR="00C13EB8" w:rsidRPr="00C921EB" w:rsidRDefault="00C13EB8" w:rsidP="00C921EB">
      <w:pPr>
        <w:pStyle w:val="a4"/>
        <w:ind w:firstLine="709"/>
        <w:jc w:val="both"/>
        <w:rPr>
          <w:sz w:val="28"/>
          <w:szCs w:val="28"/>
        </w:rPr>
      </w:pPr>
      <w:r w:rsidRPr="00C921EB">
        <w:rPr>
          <w:sz w:val="28"/>
          <w:szCs w:val="28"/>
        </w:rPr>
        <w:t>Электроэнергии Олимпиаде понадоби</w:t>
      </w:r>
      <w:r w:rsidR="00C921EB">
        <w:rPr>
          <w:sz w:val="28"/>
          <w:szCs w:val="28"/>
        </w:rPr>
        <w:t>лось</w:t>
      </w:r>
      <w:r w:rsidRPr="00C921EB">
        <w:rPr>
          <w:sz w:val="28"/>
          <w:szCs w:val="28"/>
        </w:rPr>
        <w:t xml:space="preserve"> очень и </w:t>
      </w:r>
      <w:proofErr w:type="gramStart"/>
      <w:r w:rsidRPr="00C921EB">
        <w:rPr>
          <w:sz w:val="28"/>
          <w:szCs w:val="28"/>
        </w:rPr>
        <w:t>очень много</w:t>
      </w:r>
      <w:proofErr w:type="gramEnd"/>
      <w:r w:rsidRPr="00C921EB">
        <w:rPr>
          <w:sz w:val="28"/>
          <w:szCs w:val="28"/>
        </w:rPr>
        <w:t xml:space="preserve">. Поэтому в Сочи </w:t>
      </w:r>
      <w:proofErr w:type="gramStart"/>
      <w:r w:rsidRPr="00C921EB">
        <w:rPr>
          <w:sz w:val="28"/>
          <w:szCs w:val="28"/>
        </w:rPr>
        <w:t>б</w:t>
      </w:r>
      <w:r w:rsidR="00C921EB">
        <w:rPr>
          <w:sz w:val="28"/>
          <w:szCs w:val="28"/>
        </w:rPr>
        <w:t>ыли</w:t>
      </w:r>
      <w:proofErr w:type="gramEnd"/>
      <w:r w:rsidRPr="00C921EB">
        <w:rPr>
          <w:sz w:val="28"/>
          <w:szCs w:val="28"/>
        </w:rPr>
        <w:t xml:space="preserve"> активно использова</w:t>
      </w:r>
      <w:r w:rsidR="00C921EB">
        <w:rPr>
          <w:sz w:val="28"/>
          <w:szCs w:val="28"/>
        </w:rPr>
        <w:t>ны</w:t>
      </w:r>
      <w:r w:rsidRPr="00C921EB">
        <w:rPr>
          <w:sz w:val="28"/>
          <w:szCs w:val="28"/>
        </w:rPr>
        <w:t xml:space="preserve"> энергоресурсы из других регионов, но основная генерация электроэнергии </w:t>
      </w:r>
      <w:r w:rsidR="00C921EB">
        <w:rPr>
          <w:sz w:val="28"/>
          <w:szCs w:val="28"/>
        </w:rPr>
        <w:t>производилась</w:t>
      </w:r>
      <w:r w:rsidRPr="00C921EB">
        <w:rPr>
          <w:sz w:val="28"/>
          <w:szCs w:val="28"/>
        </w:rPr>
        <w:t xml:space="preserve"> непосредственно в городе, раскинувшемся на добрую сотню километров вдоль побережья Черного моря и высоко в горах.</w:t>
      </w:r>
    </w:p>
    <w:p w:rsidR="00C921EB" w:rsidRDefault="00C13EB8" w:rsidP="00C921EB">
      <w:pPr>
        <w:pStyle w:val="a4"/>
        <w:ind w:firstLine="709"/>
        <w:jc w:val="both"/>
        <w:rPr>
          <w:sz w:val="28"/>
          <w:szCs w:val="28"/>
        </w:rPr>
      </w:pPr>
      <w:r w:rsidRPr="00C921EB">
        <w:rPr>
          <w:sz w:val="28"/>
          <w:szCs w:val="28"/>
        </w:rPr>
        <w:t>Безусловно, для обеспечения электроэнергией олимпийских игр понадоб</w:t>
      </w:r>
      <w:r w:rsidR="00C921EB">
        <w:rPr>
          <w:sz w:val="28"/>
          <w:szCs w:val="28"/>
        </w:rPr>
        <w:t>ились</w:t>
      </w:r>
      <w:r w:rsidRPr="00C921EB">
        <w:rPr>
          <w:sz w:val="28"/>
          <w:szCs w:val="28"/>
        </w:rPr>
        <w:t xml:space="preserve"> и дополнительные источники генерации. Поэтому нет ничего удивительного в том, что одним из символов электроэнергии Сочи-2014 </w:t>
      </w:r>
      <w:r w:rsidR="00C921EB">
        <w:rPr>
          <w:sz w:val="28"/>
          <w:szCs w:val="28"/>
        </w:rPr>
        <w:t>стала</w:t>
      </w:r>
      <w:r w:rsidRPr="00C921EB">
        <w:rPr>
          <w:sz w:val="28"/>
          <w:szCs w:val="28"/>
        </w:rPr>
        <w:t xml:space="preserve"> старая добрая дизельная электростанция. </w:t>
      </w:r>
    </w:p>
    <w:p w:rsidR="00C13EB8" w:rsidRPr="00B778CD" w:rsidRDefault="00B778CD" w:rsidP="00C921EB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своей проектной работе автор сделал попытку систематизировать и обобщить материал по теме «</w:t>
      </w:r>
      <w:r w:rsidRPr="00B778CD">
        <w:rPr>
          <w:sz w:val="28"/>
          <w:szCs w:val="28"/>
        </w:rPr>
        <w:t>Энергетика зимней олимпиады в Сочи – 2014</w:t>
      </w:r>
      <w:r>
        <w:rPr>
          <w:sz w:val="28"/>
          <w:szCs w:val="28"/>
        </w:rPr>
        <w:t xml:space="preserve">» и рассмотреть физические принципы работы  энергоустановок.  </w:t>
      </w:r>
    </w:p>
    <w:p w:rsidR="00C64596" w:rsidRDefault="00940E52" w:rsidP="00C64596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Интернет-источники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940E52" w:rsidRPr="00F82DC0" w:rsidRDefault="00940E52" w:rsidP="00F82DC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hyperlink r:id="rId65" w:history="1">
        <w:r w:rsidRPr="00F82DC0">
          <w:rPr>
            <w:rStyle w:val="ae"/>
            <w:rFonts w:ascii="Times New Roman" w:hAnsi="Times New Roman" w:cs="Times New Roman"/>
            <w:sz w:val="28"/>
            <w:szCs w:val="28"/>
          </w:rPr>
          <w:t>http://www.irao-generation.ru/stations/dzhubga/</w:t>
        </w:r>
      </w:hyperlink>
    </w:p>
    <w:p w:rsidR="00F82DC0" w:rsidRDefault="00F82DC0" w:rsidP="00F82DC0">
      <w:pPr>
        <w:rPr>
          <w:sz w:val="28"/>
          <w:szCs w:val="28"/>
        </w:rPr>
      </w:pPr>
      <w:hyperlink r:id="rId66" w:history="1">
        <w:r w:rsidRPr="00F82DC0">
          <w:rPr>
            <w:rStyle w:val="ae"/>
            <w:sz w:val="28"/>
            <w:szCs w:val="28"/>
          </w:rPr>
          <w:t>http://ru.wikipedia.org/wiki/%C3%E8%E4%F0%EE%FD%EB%E5%EA%F2%F0%EE%F1%F2%E0%ED%F6%E8%FF</w:t>
        </w:r>
      </w:hyperlink>
    </w:p>
    <w:p w:rsidR="00F82DC0" w:rsidRDefault="00FF6F22" w:rsidP="00F82DC0">
      <w:pPr>
        <w:rPr>
          <w:sz w:val="28"/>
          <w:szCs w:val="28"/>
        </w:rPr>
      </w:pPr>
      <w:hyperlink r:id="rId67" w:history="1">
        <w:r w:rsidRPr="0004024E">
          <w:rPr>
            <w:rStyle w:val="ae"/>
            <w:sz w:val="28"/>
            <w:szCs w:val="28"/>
          </w:rPr>
          <w:t>http://ru.wikipedia.org</w:t>
        </w:r>
      </w:hyperlink>
    </w:p>
    <w:p w:rsidR="007127D4" w:rsidRDefault="007127D4" w:rsidP="007127D4">
      <w:pPr>
        <w:shd w:val="clear" w:color="auto" w:fill="FFFFFF"/>
        <w:rPr>
          <w:color w:val="000000"/>
        </w:rPr>
      </w:pPr>
      <w:hyperlink r:id="rId68" w:anchor="ixzz2ysgM99pa" w:history="1">
        <w:r>
          <w:rPr>
            <w:rStyle w:val="ae"/>
            <w:color w:val="003399"/>
          </w:rPr>
          <w:t>http://efcate.com/show_news__/2011/12/29/150319#ixzz2ysgM99pa</w:t>
        </w:r>
      </w:hyperlink>
    </w:p>
    <w:p w:rsidR="007127D4" w:rsidRDefault="00A95F3B" w:rsidP="007127D4">
      <w:pPr>
        <w:shd w:val="clear" w:color="auto" w:fill="FFFFFF"/>
        <w:rPr>
          <w:color w:val="000000"/>
        </w:rPr>
      </w:pPr>
      <w:hyperlink r:id="rId69" w:history="1">
        <w:r w:rsidRPr="0004024E">
          <w:rPr>
            <w:rStyle w:val="ae"/>
          </w:rPr>
          <w:t>http://www.newstube.ru/media/v-sochi-nachali-stroit%27-tehc</w:t>
        </w:r>
      </w:hyperlink>
    </w:p>
    <w:p w:rsidR="00C64596" w:rsidRPr="00C64596" w:rsidRDefault="00D83F02" w:rsidP="00B778C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hyperlink r:id="rId70" w:history="1">
        <w:r w:rsidRPr="0004024E">
          <w:rPr>
            <w:rStyle w:val="ae"/>
          </w:rPr>
          <w:t>http://www.voasw.ru/statiy/energetika-olimpiiskomu-sochi</w:t>
        </w:r>
      </w:hyperlink>
    </w:p>
    <w:p w:rsidR="00C64596" w:rsidRDefault="00C64596" w:rsidP="00C64596">
      <w:pPr>
        <w:spacing w:line="240" w:lineRule="auto"/>
        <w:ind w:firstLine="709"/>
      </w:pPr>
    </w:p>
    <w:sectPr w:rsidR="00C64596" w:rsidSect="00D1567A">
      <w:footerReference w:type="default" r:id="rId7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2DC0" w:rsidRDefault="00F82DC0" w:rsidP="008E69E4">
      <w:pPr>
        <w:spacing w:after="0" w:line="240" w:lineRule="auto"/>
      </w:pPr>
      <w:r>
        <w:separator/>
      </w:r>
    </w:p>
  </w:endnote>
  <w:endnote w:type="continuationSeparator" w:id="1">
    <w:p w:rsidR="00F82DC0" w:rsidRDefault="00F82DC0" w:rsidP="008E6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98141"/>
      <w:docPartObj>
        <w:docPartGallery w:val="Page Numbers (Bottom of Page)"/>
        <w:docPartUnique/>
      </w:docPartObj>
    </w:sdtPr>
    <w:sdtContent>
      <w:p w:rsidR="00F82DC0" w:rsidRDefault="00F82DC0">
        <w:pPr>
          <w:pStyle w:val="a9"/>
          <w:jc w:val="right"/>
        </w:pPr>
        <w:fldSimple w:instr=" PAGE   \* MERGEFORMAT ">
          <w:r w:rsidR="0055293D">
            <w:rPr>
              <w:noProof/>
            </w:rPr>
            <w:t>17</w:t>
          </w:r>
        </w:fldSimple>
      </w:p>
    </w:sdtContent>
  </w:sdt>
  <w:p w:rsidR="00F82DC0" w:rsidRDefault="00F82DC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2DC0" w:rsidRDefault="00F82DC0" w:rsidP="008E69E4">
      <w:pPr>
        <w:spacing w:after="0" w:line="240" w:lineRule="auto"/>
      </w:pPr>
      <w:r>
        <w:separator/>
      </w:r>
    </w:p>
  </w:footnote>
  <w:footnote w:type="continuationSeparator" w:id="1">
    <w:p w:rsidR="00F82DC0" w:rsidRDefault="00F82DC0" w:rsidP="008E69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37F41"/>
    <w:multiLevelType w:val="multilevel"/>
    <w:tmpl w:val="79A04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92D7BD7"/>
    <w:multiLevelType w:val="multilevel"/>
    <w:tmpl w:val="5532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7B60EF6"/>
    <w:multiLevelType w:val="multilevel"/>
    <w:tmpl w:val="7A6AAB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3">
    <w:nsid w:val="3FCC2F77"/>
    <w:multiLevelType w:val="multilevel"/>
    <w:tmpl w:val="DDA6B3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4B98432D"/>
    <w:multiLevelType w:val="hybridMultilevel"/>
    <w:tmpl w:val="1116E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8A27EF"/>
    <w:multiLevelType w:val="multilevel"/>
    <w:tmpl w:val="7BC4B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7A5531"/>
    <w:multiLevelType w:val="multilevel"/>
    <w:tmpl w:val="E4FC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9885541"/>
    <w:multiLevelType w:val="multilevel"/>
    <w:tmpl w:val="D8B08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9D61511"/>
    <w:multiLevelType w:val="hybridMultilevel"/>
    <w:tmpl w:val="CAB041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8"/>
  </w:num>
  <w:num w:numId="5">
    <w:abstractNumId w:val="3"/>
  </w:num>
  <w:num w:numId="6">
    <w:abstractNumId w:val="6"/>
  </w:num>
  <w:num w:numId="7">
    <w:abstractNumId w:val="0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64596"/>
    <w:rsid w:val="0011759E"/>
    <w:rsid w:val="00120779"/>
    <w:rsid w:val="001B77AE"/>
    <w:rsid w:val="002637DC"/>
    <w:rsid w:val="00391BBB"/>
    <w:rsid w:val="003976E5"/>
    <w:rsid w:val="003A7253"/>
    <w:rsid w:val="0055293D"/>
    <w:rsid w:val="00585BE8"/>
    <w:rsid w:val="00596965"/>
    <w:rsid w:val="005B7073"/>
    <w:rsid w:val="00643567"/>
    <w:rsid w:val="00680975"/>
    <w:rsid w:val="006A692E"/>
    <w:rsid w:val="006C02C7"/>
    <w:rsid w:val="006C0FB7"/>
    <w:rsid w:val="006E03F7"/>
    <w:rsid w:val="007127D4"/>
    <w:rsid w:val="007506FE"/>
    <w:rsid w:val="00764DD6"/>
    <w:rsid w:val="007D6298"/>
    <w:rsid w:val="007E5169"/>
    <w:rsid w:val="00857C34"/>
    <w:rsid w:val="008C5A71"/>
    <w:rsid w:val="008E69E4"/>
    <w:rsid w:val="00940E52"/>
    <w:rsid w:val="00965BE9"/>
    <w:rsid w:val="00A12064"/>
    <w:rsid w:val="00A242BD"/>
    <w:rsid w:val="00A41912"/>
    <w:rsid w:val="00A95F3B"/>
    <w:rsid w:val="00AC3992"/>
    <w:rsid w:val="00B5537A"/>
    <w:rsid w:val="00B778CD"/>
    <w:rsid w:val="00B77D0A"/>
    <w:rsid w:val="00B94858"/>
    <w:rsid w:val="00C13EB8"/>
    <w:rsid w:val="00C64596"/>
    <w:rsid w:val="00C921EB"/>
    <w:rsid w:val="00CD6AE8"/>
    <w:rsid w:val="00D1567A"/>
    <w:rsid w:val="00D26FE5"/>
    <w:rsid w:val="00D83F02"/>
    <w:rsid w:val="00DA67FF"/>
    <w:rsid w:val="00DD351C"/>
    <w:rsid w:val="00E01393"/>
    <w:rsid w:val="00E07F8C"/>
    <w:rsid w:val="00EC63A9"/>
    <w:rsid w:val="00F301B5"/>
    <w:rsid w:val="00F82DC0"/>
    <w:rsid w:val="00FF4C53"/>
    <w:rsid w:val="00FF6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59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64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basedOn w:val="a"/>
    <w:uiPriority w:val="1"/>
    <w:qFormat/>
    <w:rsid w:val="00764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"/>
    <w:basedOn w:val="a0"/>
    <w:rsid w:val="00764DD6"/>
  </w:style>
  <w:style w:type="paragraph" w:customStyle="1" w:styleId="news-anons">
    <w:name w:val="news-anons"/>
    <w:basedOn w:val="a"/>
    <w:rsid w:val="00764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8E69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E69E4"/>
  </w:style>
  <w:style w:type="paragraph" w:styleId="a9">
    <w:name w:val="footer"/>
    <w:basedOn w:val="a"/>
    <w:link w:val="aa"/>
    <w:uiPriority w:val="99"/>
    <w:unhideWhenUsed/>
    <w:rsid w:val="008E69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69E4"/>
  </w:style>
  <w:style w:type="character" w:styleId="ab">
    <w:name w:val="Strong"/>
    <w:basedOn w:val="a0"/>
    <w:uiPriority w:val="22"/>
    <w:qFormat/>
    <w:rsid w:val="00CD6AE8"/>
    <w:rPr>
      <w:b/>
      <w:bCs/>
    </w:rPr>
  </w:style>
  <w:style w:type="character" w:customStyle="1" w:styleId="apple-converted-space">
    <w:name w:val="apple-converted-space"/>
    <w:basedOn w:val="a0"/>
    <w:rsid w:val="00CD6AE8"/>
  </w:style>
  <w:style w:type="paragraph" w:styleId="ac">
    <w:name w:val="Balloon Text"/>
    <w:basedOn w:val="a"/>
    <w:link w:val="ad"/>
    <w:uiPriority w:val="99"/>
    <w:semiHidden/>
    <w:unhideWhenUsed/>
    <w:rsid w:val="00CD6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D6AE8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940E52"/>
    <w:rPr>
      <w:color w:val="0000FF" w:themeColor="hyperlink"/>
      <w:u w:val="single"/>
    </w:rPr>
  </w:style>
  <w:style w:type="character" w:customStyle="1" w:styleId="udar">
    <w:name w:val="udar"/>
    <w:basedOn w:val="a0"/>
    <w:rsid w:val="00A242BD"/>
  </w:style>
  <w:style w:type="character" w:styleId="af">
    <w:name w:val="Emphasis"/>
    <w:basedOn w:val="a0"/>
    <w:uiPriority w:val="20"/>
    <w:qFormat/>
    <w:rsid w:val="00A242BD"/>
    <w:rPr>
      <w:i/>
      <w:iCs/>
    </w:rPr>
  </w:style>
  <w:style w:type="table" w:styleId="af0">
    <w:name w:val="Table Grid"/>
    <w:basedOn w:val="a1"/>
    <w:uiPriority w:val="59"/>
    <w:rsid w:val="00F82D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86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3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.wikipedia.org/wiki/%D0%9A%D1%80%D0%B0%D1%81%D0%BD%D0%B0%D1%8F_%D0%9F%D0%BE%D0%BB%D1%8F%D0%BD%D0%B0_%28%D0%A1%D0%BE%D1%87%D0%B8%29" TargetMode="External"/><Relationship Id="rId18" Type="http://schemas.openxmlformats.org/officeDocument/2006/relationships/hyperlink" Target="http://ru.wikipedia.org/wiki/%D0%9A%D0%B0%D0%B2%D0%BA%D0%B0%D0%B7" TargetMode="External"/><Relationship Id="rId26" Type="http://schemas.openxmlformats.org/officeDocument/2006/relationships/image" Target="media/image6.jpeg"/><Relationship Id="rId39" Type="http://schemas.openxmlformats.org/officeDocument/2006/relationships/hyperlink" Target="http://ru.wikipedia.org/wiki/%D0%94%D0%B5%D1%80%D0%B8%D0%B2%D0%B0%D1%86%D0%B8%D1%8F_(%D0%B3%D0%B8%D0%B4%D1%80%D0%BE%D1%82%D0%B5%D1%85%D0%BD%D0%B8%D0%BA%D0%B0)" TargetMode="External"/><Relationship Id="rId21" Type="http://schemas.openxmlformats.org/officeDocument/2006/relationships/hyperlink" Target="http://ru.wikipedia.org/wiki/%D0%93%D1%80%D1%83%D0%B7%D0%B8%D1%8F" TargetMode="External"/><Relationship Id="rId34" Type="http://schemas.openxmlformats.org/officeDocument/2006/relationships/hyperlink" Target="http://ru.wikipedia.org/wiki/%D0%AD%D1%84%D1%84%D0%B5%D0%BA%D1%82%D0%B8%D0%B2%D0%BD%D0%BE%D1%81%D1%82%D1%8C" TargetMode="External"/><Relationship Id="rId42" Type="http://schemas.openxmlformats.org/officeDocument/2006/relationships/hyperlink" Target="http://ru.wikipedia.org/wiki/%D0%9C%D0%B0%D0%BB%D0%B0%D1%8F_%D0%B3%D0%B8%D0%B4%D1%80%D0%BE%D1%8D%D0%BB%D0%B5%D0%BA%D1%82%D1%80%D0%BE%D1%81%D1%82%D0%B0%D0%BD%D1%86%D0%B8%D1%8F" TargetMode="External"/><Relationship Id="rId47" Type="http://schemas.openxmlformats.org/officeDocument/2006/relationships/hyperlink" Target="http://ru.wikipedia.org/wiki/%D0%97%D0%B0%D0%B3%D1%80%D1%8F%D0%B7%D0%BD%D0%B5%D0%BD%D0%B8%D0%B5_%D0%BF%D1%80%D0%B5%D1%81%D0%BD%D1%8B%D1%85_%D0%B2%D0%BE%D0%B4" TargetMode="External"/><Relationship Id="rId50" Type="http://schemas.openxmlformats.org/officeDocument/2006/relationships/image" Target="media/image8.jpeg"/><Relationship Id="rId55" Type="http://schemas.openxmlformats.org/officeDocument/2006/relationships/hyperlink" Target="http://ru.wikipedia.org/wiki/%D0%93%D0%BE%D1%80%D1%8F%D1%87%D0%B5%D0%B5_%D0%B2%D0%BE%D0%B4%D0%BE%D1%81%D0%BD%D0%B0%D0%B1%D0%B6%D0%B5%D0%BD%D0%B8%D0%B5" TargetMode="External"/><Relationship Id="rId63" Type="http://schemas.openxmlformats.org/officeDocument/2006/relationships/image" Target="media/image10.jpeg"/><Relationship Id="rId68" Type="http://schemas.openxmlformats.org/officeDocument/2006/relationships/hyperlink" Target="http://efcate.com/show_news__/2011/12/29/150319" TargetMode="External"/><Relationship Id="rId7" Type="http://schemas.openxmlformats.org/officeDocument/2006/relationships/endnotes" Target="endnotes.xml"/><Relationship Id="rId71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9A%D1%80%D0%B0%D1%81%D0%BD%D0%BE%D0%B4%D0%B0%D1%80%D1%81%D0%BA%D0%B8%D0%B9_%D0%BA%D1%80%D0%B0%D0%B9" TargetMode="External"/><Relationship Id="rId29" Type="http://schemas.openxmlformats.org/officeDocument/2006/relationships/hyperlink" Target="http://ru.wikipedia.org/wiki/%D0%AD%D0%BB%D0%B5%D0%BA%D1%82%D1%80%D0%BE%D1%81%D1%82%D0%B0%D0%BD%D1%86%D0%B8%D1%8F" TargetMode="External"/><Relationship Id="rId11" Type="http://schemas.openxmlformats.org/officeDocument/2006/relationships/image" Target="media/image4.jpeg"/><Relationship Id="rId24" Type="http://schemas.openxmlformats.org/officeDocument/2006/relationships/hyperlink" Target="http://ru.wikipedia.org/wiki/%D0%9A%D0%B8%D0%BB%D0%BE%D0%B2%D0%B0%D1%82%D1%82-%D1%87%D0%B0%D1%81" TargetMode="External"/><Relationship Id="rId32" Type="http://schemas.openxmlformats.org/officeDocument/2006/relationships/hyperlink" Target="http://ru.wikipedia.org/wiki/%D0%9F%D0%BB%D0%BE%D1%82%D0%B8%D0%BD%D0%B0" TargetMode="External"/><Relationship Id="rId37" Type="http://schemas.openxmlformats.org/officeDocument/2006/relationships/hyperlink" Target="http://ru.wikipedia.org/wiki/%D0%9D%D0%B0%D0%BF%D0%BE%D1%80" TargetMode="External"/><Relationship Id="rId40" Type="http://schemas.openxmlformats.org/officeDocument/2006/relationships/hyperlink" Target="http://ru.wikipedia.org/wiki/%D0%A2%D1%80%D0%B0%D0%BD%D1%81%D1%84%D0%BE%D1%80%D0%BC%D0%B0%D1%82%D0%BE%D1%80%D0%BD%D0%B0%D1%8F_%D1%81%D1%82%D0%B0%D0%BD%D1%86%D0%B8%D1%8F" TargetMode="External"/><Relationship Id="rId45" Type="http://schemas.openxmlformats.org/officeDocument/2006/relationships/hyperlink" Target="http://ru.wikipedia.org/wiki/%D0%A1%D0%B5%D0%B9%D1%81%D0%BC%D0%BE%D0%BB%D0%BE%D0%B3%D0%B8%D1%8F" TargetMode="External"/><Relationship Id="rId53" Type="http://schemas.openxmlformats.org/officeDocument/2006/relationships/hyperlink" Target="http://ru.wikipedia.org/wiki/%D0%A2%D0%B5%D0%BF%D0%BB%D0%BE%D0%B2%D0%B0%D1%8F_%D1%8D%D0%BD%D0%B5%D1%80%D0%B3%D0%B8%D1%8F" TargetMode="External"/><Relationship Id="rId58" Type="http://schemas.openxmlformats.org/officeDocument/2006/relationships/hyperlink" Target="http://ru.wikipedia.org/wiki/%D0%9F%D0%B0%D1%80" TargetMode="External"/><Relationship Id="rId66" Type="http://schemas.openxmlformats.org/officeDocument/2006/relationships/hyperlink" Target="http://ru.wikipedia.org/wiki/%C3%E8%E4%F0%EE%FD%EB%E5%EA%F2%F0%EE%F1%F2%E0%ED%F6%E8%F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A1%D0%BE%D1%87%D0%B8" TargetMode="External"/><Relationship Id="rId23" Type="http://schemas.openxmlformats.org/officeDocument/2006/relationships/hyperlink" Target="http://ru.wikipedia.org/w/index.php?title=%D0%AD%D1%80%D0%B8%D1%81%D1%86%D0%BA%D0%B0%D0%BB%D0%B8&amp;action=edit&amp;redlink=1" TargetMode="External"/><Relationship Id="rId28" Type="http://schemas.openxmlformats.org/officeDocument/2006/relationships/hyperlink" Target="http://ru.wikipedia.org/wiki/2012_%D0%B3%D0%BE%D0%B4" TargetMode="External"/><Relationship Id="rId36" Type="http://schemas.openxmlformats.org/officeDocument/2006/relationships/image" Target="media/image7.png"/><Relationship Id="rId49" Type="http://schemas.openxmlformats.org/officeDocument/2006/relationships/hyperlink" Target="http://ru.wikipedia.org/wiki/%D0%A0%D1%8B%D0%B1%D0%B0" TargetMode="External"/><Relationship Id="rId57" Type="http://schemas.openxmlformats.org/officeDocument/2006/relationships/hyperlink" Target="http://ru.wikipedia.org/wiki/%D0%9A%D0%BE%D0%BD%D0%B4%D0%B5%D0%BD%D1%81%D0%B0%D1%86%D0%B8%D0%BE%D0%BD%D0%BD%D0%B0%D1%8F_%D1%8D%D0%BB%D0%B5%D0%BA%D1%82%D1%80%D0%BE%D1%81%D1%82%D0%B0%D0%BD%D1%86%D0%B8%D1%8F" TargetMode="External"/><Relationship Id="rId61" Type="http://schemas.openxmlformats.org/officeDocument/2006/relationships/hyperlink" Target="http://img.rufox.ru/files/big2/534886.jpg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ru.wikipedia.org/wiki/%D0%93%D0%B8%D0%B4%D1%80%D0%BE%D1%8D%D0%BB%D0%B5%D0%BA%D1%82%D1%80%D0%BE%D1%81%D1%82%D0%B0%D0%BD%D1%86%D0%B8%D1%8F" TargetMode="External"/><Relationship Id="rId31" Type="http://schemas.openxmlformats.org/officeDocument/2006/relationships/hyperlink" Target="http://ru.wikipedia.org/wiki/%D0%A0%D0%B5%D0%BA%D0%B0" TargetMode="External"/><Relationship Id="rId44" Type="http://schemas.openxmlformats.org/officeDocument/2006/relationships/hyperlink" Target="http://ru.wikipedia.org/wiki/%D0%9F%D0%B0%D1%88%D0%BD%D1%8F" TargetMode="External"/><Relationship Id="rId52" Type="http://schemas.openxmlformats.org/officeDocument/2006/relationships/hyperlink" Target="http://ru.wikipedia.org/wiki/%D0%AD%D0%BB%D0%B5%D0%BA%D1%82%D1%80%D0%B8%D1%87%D0%B5%D1%81%D0%BA%D0%B0%D1%8F_%D1%8D%D0%BD%D0%B5%D1%80%D0%B3%D0%B8%D1%8F" TargetMode="External"/><Relationship Id="rId60" Type="http://schemas.openxmlformats.org/officeDocument/2006/relationships/hyperlink" Target="http://ru.wikipedia.org/wiki/%D0%A2%D0%B5%D0%BF%D0%BB%D0%BE%D0%B2%D0%BE%D0%B9_%D0%BF%D1%83%D0%BD%D0%BA%D1%82" TargetMode="External"/><Relationship Id="rId65" Type="http://schemas.openxmlformats.org/officeDocument/2006/relationships/hyperlink" Target="http://www.irao-generation.ru/stations/dzhubga/" TargetMode="External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hyperlink" Target="http://ru.wikipedia.org/wiki/%D0%90%D0%B4%D0%BB%D0%B5%D1%80%D1%81%D0%BA%D0%B8%D0%B9_%D1%80%D0%B0%D0%B9%D0%BE%D0%BD" TargetMode="External"/><Relationship Id="rId22" Type="http://schemas.openxmlformats.org/officeDocument/2006/relationships/hyperlink" Target="http://ru.wikipedia.org/wiki/%D0%94%D0%B6%D0%B2%D0%B0%D1%80%D0%B8_%28%D0%B3%D0%BE%D1%80%D0%BE%D0%B4%29" TargetMode="External"/><Relationship Id="rId27" Type="http://schemas.openxmlformats.org/officeDocument/2006/relationships/hyperlink" Target="http://ru.wikipedia.org/wiki/%D0%A1%D0%BE%D1%87%D0%B8%D0%BD%D1%81%D0%BA%D0%B8%D0%B5_%D0%93%D0%AD%D0%A1" TargetMode="External"/><Relationship Id="rId30" Type="http://schemas.openxmlformats.org/officeDocument/2006/relationships/hyperlink" Target="http://ru.wikipedia.org/wiki/%D0%93%D0%B8%D0%B4%D1%80%D0%BE%D1%8D%D0%BD%D0%B5%D1%80%D0%B3%D0%B8%D1%8F" TargetMode="External"/><Relationship Id="rId35" Type="http://schemas.openxmlformats.org/officeDocument/2006/relationships/hyperlink" Target="http://ru.wikipedia.org/wiki/%D0%9A%D0%B0%D0%BD%D1%8C%D0%BE%D0%BD" TargetMode="External"/><Relationship Id="rId43" Type="http://schemas.openxmlformats.org/officeDocument/2006/relationships/hyperlink" Target="http://ru.wikipedia.org/wiki/%D0%92%D0%BE%D0%B7%D0%BE%D0%B1%D0%BD%D0%BE%D0%B2%D0%BB%D1%8F%D0%B5%D0%BC%D0%B0%D1%8F_%D1%8D%D0%BD%D0%B5%D1%80%D0%B3%D0%B8%D1%8F" TargetMode="External"/><Relationship Id="rId48" Type="http://schemas.openxmlformats.org/officeDocument/2006/relationships/hyperlink" Target="http://ru.wikipedia.org/wiki/%D0%9F%D0%B8%D1%89%D0%B5%D0%B2%D0%B0%D1%8F_%D1%86%D0%B5%D0%BF%D1%8C" TargetMode="External"/><Relationship Id="rId56" Type="http://schemas.openxmlformats.org/officeDocument/2006/relationships/hyperlink" Target="http://ru.wikipedia.org/wiki/%D0%9E%D1%82%D0%BE%D0%BF%D0%BB%D0%B5%D0%BD%D0%B8%D0%B5" TargetMode="External"/><Relationship Id="rId64" Type="http://schemas.openxmlformats.org/officeDocument/2006/relationships/image" Target="media/image11.jpeg"/><Relationship Id="rId69" Type="http://schemas.openxmlformats.org/officeDocument/2006/relationships/hyperlink" Target="http://www.newstube.ru/media/v-sochi-nachali-stroit%27-tehc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://ru.wikipedia.org/wiki/%D0%A2%D0%B5%D0%BF%D0%BB%D0%BE%D0%B2%D0%B0%D1%8F_%D1%8D%D0%BB%D0%B5%D0%BA%D1%82%D1%80%D0%BE%D1%81%D1%82%D0%B0%D0%BD%D1%86%D0%B8%D1%8F" TargetMode="External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ru.wikipedia.org/wiki/%D0%9C%D0%B7%D1%8B%D0%BC%D1%82%D0%B0_%28%D1%80%D0%B5%D0%BA%D0%B0%29" TargetMode="External"/><Relationship Id="rId17" Type="http://schemas.openxmlformats.org/officeDocument/2006/relationships/hyperlink" Target="http://ru.wikipedia.org/wiki/%D0%9A%D0%B8%D0%BB%D0%BE%D0%B2%D0%B0%D1%82%D1%82-%D1%87%D0%B0%D1%81" TargetMode="External"/><Relationship Id="rId25" Type="http://schemas.openxmlformats.org/officeDocument/2006/relationships/image" Target="media/image5.jpeg"/><Relationship Id="rId33" Type="http://schemas.openxmlformats.org/officeDocument/2006/relationships/hyperlink" Target="http://ru.wikipedia.org/wiki/%D0%92%D0%BE%D0%B4%D0%BE%D1%85%D1%80%D0%B0%D0%BD%D0%B8%D0%BB%D0%B8%D1%89%D0%B5" TargetMode="External"/><Relationship Id="rId38" Type="http://schemas.openxmlformats.org/officeDocument/2006/relationships/hyperlink" Target="http://ru.wikipedia.org/wiki/%D0%9F%D0%BB%D0%BE%D1%82%D0%B8%D0%BD%D0%B0" TargetMode="External"/><Relationship Id="rId46" Type="http://schemas.openxmlformats.org/officeDocument/2006/relationships/hyperlink" Target="http://ru.wikipedia.org/wiki/%D0%AD%D0%BA%D0%BE%D1%81%D0%B8%D1%81%D1%82%D0%B5%D0%BC%D0%B0" TargetMode="External"/><Relationship Id="rId59" Type="http://schemas.openxmlformats.org/officeDocument/2006/relationships/hyperlink" Target="http://ru.wikipedia.org/wiki/%D0%9F%D0%B0%D1%80%D0%BE%D0%B2%D0%B0%D1%8F_%D1%82%D1%83%D1%80%D0%B1%D0%B8%D0%BD%D0%B0" TargetMode="External"/><Relationship Id="rId67" Type="http://schemas.openxmlformats.org/officeDocument/2006/relationships/hyperlink" Target="http://ru.wikipedia.org" TargetMode="External"/><Relationship Id="rId20" Type="http://schemas.openxmlformats.org/officeDocument/2006/relationships/hyperlink" Target="http://ru.wikipedia.org/wiki/%D0%98%D0%BD%D0%B3%D1%83%D1%80%D0%B8" TargetMode="External"/><Relationship Id="rId41" Type="http://schemas.openxmlformats.org/officeDocument/2006/relationships/hyperlink" Target="http://ru.wikipedia.org/wiki/%D0%9C%D0%B5%D0%B3%D0%B0%D0%B2%D0%B0%D1%82%D1%82" TargetMode="External"/><Relationship Id="rId54" Type="http://schemas.openxmlformats.org/officeDocument/2006/relationships/hyperlink" Target="http://ru.wikipedia.org/wiki/%D0%9F%D0%B0%D1%80" TargetMode="External"/><Relationship Id="rId62" Type="http://schemas.openxmlformats.org/officeDocument/2006/relationships/image" Target="media/image9.jpeg"/><Relationship Id="rId70" Type="http://schemas.openxmlformats.org/officeDocument/2006/relationships/hyperlink" Target="http://www.voasw.ru/statiy/energetika-olimpiiskomu-soch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A98E8-2AA8-4006-A556-023AF8F47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17</Pages>
  <Words>4744</Words>
  <Characters>27046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Печеркина С.В.</dc:creator>
  <cp:keywords/>
  <dc:description/>
  <cp:lastModifiedBy>Admin</cp:lastModifiedBy>
  <cp:revision>24</cp:revision>
  <cp:lastPrinted>2014-04-14T04:49:00Z</cp:lastPrinted>
  <dcterms:created xsi:type="dcterms:W3CDTF">2014-04-14T16:00:00Z</dcterms:created>
  <dcterms:modified xsi:type="dcterms:W3CDTF">2014-04-14T18:34:00Z</dcterms:modified>
</cp:coreProperties>
</file>