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5D" w:rsidRDefault="002B671E" w:rsidP="006B7B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color w:val="CC99FF"/>
        </w:rPr>
      </w:pPr>
      <w:r w:rsidRPr="002B67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26.1pt;margin-top:-30.8pt;width:182.65pt;height:126.05pt;z-index:251657728;visibility:visible">
            <v:imagedata r:id="rId7" o:title=""/>
          </v:shape>
        </w:pict>
      </w: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CC99FF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  <w:lang w:val="en-US"/>
        </w:rPr>
      </w:pPr>
    </w:p>
    <w:p w:rsidR="002E725D" w:rsidRPr="006B7BDB" w:rsidRDefault="007116B1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С</w:t>
      </w:r>
      <w:r w:rsidR="00984218">
        <w:rPr>
          <w:b/>
          <w:bCs/>
          <w:color w:val="auto"/>
        </w:rPr>
        <w:t xml:space="preserve"> 10 июня</w:t>
      </w:r>
      <w:r w:rsidR="002E725D" w:rsidRPr="006B7BDB">
        <w:rPr>
          <w:b/>
          <w:bCs/>
          <w:color w:val="auto"/>
        </w:rPr>
        <w:t xml:space="preserve"> п</w:t>
      </w:r>
      <w:r w:rsidR="00984218">
        <w:rPr>
          <w:b/>
          <w:bCs/>
          <w:color w:val="auto"/>
        </w:rPr>
        <w:t xml:space="preserve">о 24 июня </w:t>
      </w:r>
      <w:r w:rsidR="0012428E">
        <w:rPr>
          <w:b/>
          <w:bCs/>
          <w:color w:val="auto"/>
        </w:rPr>
        <w:t>2020</w:t>
      </w:r>
      <w:r w:rsidR="002E725D">
        <w:rPr>
          <w:b/>
          <w:bCs/>
          <w:color w:val="auto"/>
        </w:rPr>
        <w:t xml:space="preserve"> г. в </w:t>
      </w:r>
      <w:r w:rsidR="00B151E3">
        <w:rPr>
          <w:b/>
          <w:bCs/>
          <w:color w:val="auto"/>
        </w:rPr>
        <w:t>Свердловской</w:t>
      </w:r>
      <w:r w:rsidR="002E725D" w:rsidRPr="006B7BDB">
        <w:rPr>
          <w:b/>
          <w:bCs/>
          <w:color w:val="auto"/>
        </w:rPr>
        <w:t xml:space="preserve"> области пройдет Эко-марафон ПЕРЕРАБОТКА «Сдай макулатуру – спаси дерево!».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Акция проходит, в виде соревнований между районами и городами области. Победители акции будут награждены премиями, благодарностями и ценными призами.</w:t>
      </w:r>
    </w:p>
    <w:p w:rsidR="002E725D" w:rsidRPr="006B7BD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jc w:val="both"/>
        <w:rPr>
          <w:color w:val="auto"/>
        </w:rPr>
      </w:pPr>
      <w:r w:rsidRPr="006B7BDB">
        <w:rPr>
          <w:color w:val="auto"/>
        </w:rPr>
        <w:t>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 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b/>
          <w:color w:val="auto"/>
        </w:rPr>
        <w:t xml:space="preserve">Мы приглашаем к участию все учебные заведения, общественные организации, предприятия, компании, и другие учреждения всех населенных пунктов </w:t>
      </w:r>
      <w:r w:rsidR="00B151E3">
        <w:rPr>
          <w:b/>
          <w:color w:val="auto"/>
        </w:rPr>
        <w:t>Свердловской</w:t>
      </w:r>
      <w:r w:rsidRPr="006B7BDB">
        <w:rPr>
          <w:b/>
          <w:color w:val="auto"/>
        </w:rPr>
        <w:t xml:space="preserve"> области</w:t>
      </w:r>
      <w:r w:rsidRPr="006B7BDB">
        <w:rPr>
          <w:color w:val="auto"/>
        </w:rPr>
        <w:t xml:space="preserve">. Для этого нужно собрать ненужную макулатуру (необходимо собрать более 300 кг макулатуры в одном месте (это 6 стопок бумаги А4 высотой 120 см или около 850 книг (не имеющих литературной ценности), далее оставить заявку на официальном сайте акции </w:t>
      </w:r>
      <w:hyperlink r:id="rId8" w:history="1">
        <w:r w:rsidRPr="006B7BDB">
          <w:rPr>
            <w:b/>
            <w:color w:val="auto"/>
            <w:u w:val="single"/>
          </w:rPr>
          <w:t>www.сдай-бумагу.рф</w:t>
        </w:r>
      </w:hyperlink>
      <w:r w:rsidRPr="006B7BDB">
        <w:rPr>
          <w:b/>
          <w:color w:val="auto"/>
          <w:u w:val="single"/>
        </w:rPr>
        <w:t>.</w:t>
      </w:r>
      <w:r w:rsidRPr="006B7BDB">
        <w:rPr>
          <w:color w:val="auto"/>
        </w:rPr>
        <w:t xml:space="preserve"> Прием заявок осуществляется в течение всей акции. 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6B7BDB">
        <w:rPr>
          <w:color w:val="auto"/>
        </w:rPr>
        <w:t>Отдельные граждане, желающие принять участие в акции, но не имеющие возможность собрать более 300 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:rsidR="002E725D" w:rsidRPr="006B7BD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ind w:firstLine="708"/>
        <w:jc w:val="both"/>
        <w:rPr>
          <w:b/>
          <w:color w:val="auto"/>
        </w:rPr>
      </w:pPr>
      <w:r w:rsidRPr="006B7BDB">
        <w:rPr>
          <w:b/>
          <w:color w:val="auto"/>
        </w:rPr>
        <w:t>Акция проводится при</w:t>
      </w:r>
      <w:r w:rsidR="00017ADC">
        <w:rPr>
          <w:b/>
          <w:color w:val="auto"/>
        </w:rPr>
        <w:t xml:space="preserve"> информационной</w:t>
      </w:r>
      <w:r w:rsidRPr="006B7BDB">
        <w:rPr>
          <w:b/>
          <w:color w:val="auto"/>
        </w:rPr>
        <w:t xml:space="preserve"> поддержке:</w:t>
      </w:r>
    </w:p>
    <w:p w:rsidR="002E725D" w:rsidRPr="00285E1B" w:rsidRDefault="002E725D" w:rsidP="00A43A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auto"/>
        </w:rPr>
      </w:pPr>
      <w:r w:rsidRPr="00285E1B">
        <w:rPr>
          <w:color w:val="auto"/>
        </w:rPr>
        <w:t xml:space="preserve">- Краудфандингпроект «Подари Дерево» </w:t>
      </w:r>
      <w:hyperlink r:id="rId9" w:tgtFrame="_blank" w:history="1">
        <w:r w:rsidRPr="00285E1B">
          <w:rPr>
            <w:rStyle w:val="a3"/>
            <w:rFonts w:cs="Calibri"/>
            <w:color w:val="auto"/>
          </w:rPr>
          <w:t>www.подари-дерево.рф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color w:val="auto"/>
        </w:rPr>
      </w:pPr>
      <w:r w:rsidRPr="00285E1B">
        <w:rPr>
          <w:b/>
          <w:bCs/>
          <w:color w:val="auto"/>
        </w:rPr>
        <w:t xml:space="preserve">Оргкомитет акции: </w:t>
      </w:r>
      <w:r w:rsidRPr="00285E1B">
        <w:rPr>
          <w:color w:val="auto"/>
        </w:rPr>
        <w:t>8-</w:t>
      </w:r>
      <w:r w:rsidR="00AE58E9">
        <w:rPr>
          <w:color w:val="auto"/>
        </w:rPr>
        <w:t>9</w:t>
      </w:r>
      <w:r w:rsidR="0012428E">
        <w:rPr>
          <w:color w:val="auto"/>
        </w:rPr>
        <w:t>27</w:t>
      </w:r>
      <w:r w:rsidR="00B151E3">
        <w:rPr>
          <w:color w:val="auto"/>
        </w:rPr>
        <w:t>-</w:t>
      </w:r>
      <w:r w:rsidR="0012428E">
        <w:rPr>
          <w:color w:val="auto"/>
        </w:rPr>
        <w:t>301</w:t>
      </w:r>
      <w:r w:rsidR="00B151E3">
        <w:rPr>
          <w:color w:val="auto"/>
        </w:rPr>
        <w:t>-</w:t>
      </w:r>
      <w:r w:rsidR="0012428E">
        <w:rPr>
          <w:color w:val="auto"/>
        </w:rPr>
        <w:t>77</w:t>
      </w:r>
      <w:r w:rsidRPr="00285E1B">
        <w:rPr>
          <w:color w:val="auto"/>
        </w:rPr>
        <w:t>-</w:t>
      </w:r>
      <w:r w:rsidR="0012428E">
        <w:rPr>
          <w:color w:val="auto"/>
        </w:rPr>
        <w:t>01</w:t>
      </w:r>
      <w:r w:rsidRPr="00285E1B">
        <w:rPr>
          <w:color w:val="auto"/>
        </w:rPr>
        <w:t xml:space="preserve"> , е-</w:t>
      </w:r>
      <w:r w:rsidRPr="00285E1B">
        <w:rPr>
          <w:color w:val="auto"/>
          <w:lang w:val="en-US"/>
        </w:rPr>
        <w:t>mail</w:t>
      </w:r>
      <w:r w:rsidRPr="00285E1B">
        <w:rPr>
          <w:color w:val="auto"/>
        </w:rPr>
        <w:t xml:space="preserve"> акции:  </w:t>
      </w:r>
      <w:hyperlink r:id="rId10" w:history="1">
        <w:r w:rsidR="00B151E3" w:rsidRPr="008526C3">
          <w:rPr>
            <w:rStyle w:val="a3"/>
            <w:rFonts w:cs="Calibri"/>
          </w:rPr>
          <w:t>96@</w:t>
        </w:r>
        <w:r w:rsidR="00B151E3" w:rsidRPr="008526C3">
          <w:rPr>
            <w:rStyle w:val="a3"/>
            <w:rFonts w:cs="Calibri"/>
            <w:lang w:val="en-US"/>
          </w:rPr>
          <w:t>sdai</w:t>
        </w:r>
        <w:r w:rsidR="00B151E3" w:rsidRPr="008526C3">
          <w:rPr>
            <w:rStyle w:val="a3"/>
            <w:rFonts w:cs="Calibri"/>
          </w:rPr>
          <w:t>-</w:t>
        </w:r>
        <w:r w:rsidR="00B151E3" w:rsidRPr="008526C3">
          <w:rPr>
            <w:rStyle w:val="a3"/>
            <w:rFonts w:cs="Calibri"/>
            <w:lang w:val="en-US"/>
          </w:rPr>
          <w:t>bumagu</w:t>
        </w:r>
        <w:r w:rsidR="00B151E3" w:rsidRPr="008526C3">
          <w:rPr>
            <w:rStyle w:val="a3"/>
            <w:rFonts w:cs="Calibri"/>
          </w:rPr>
          <w:t>.</w:t>
        </w:r>
        <w:r w:rsidR="00B151E3" w:rsidRPr="008526C3">
          <w:rPr>
            <w:rStyle w:val="a3"/>
            <w:rFonts w:cs="Calibri"/>
            <w:lang w:val="en-US"/>
          </w:rPr>
          <w:t>com</w:t>
        </w:r>
      </w:hyperlink>
    </w:p>
    <w:p w:rsidR="002E725D" w:rsidRPr="00285E1B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color w:val="auto"/>
        </w:rPr>
      </w:pPr>
      <w:r w:rsidRPr="00285E1B">
        <w:rPr>
          <w:b/>
          <w:color w:val="auto"/>
        </w:rPr>
        <w:t>Денежные премии будут перечислены участникам согласны прейскуранту: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531"/>
        <w:gridCol w:w="1145"/>
        <w:gridCol w:w="1224"/>
        <w:gridCol w:w="1145"/>
        <w:gridCol w:w="1032"/>
        <w:gridCol w:w="1111"/>
        <w:gridCol w:w="1080"/>
      </w:tblGrid>
      <w:tr w:rsidR="00BC3431">
        <w:trPr>
          <w:trHeight w:val="478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удаленность от областного центра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500кг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 xml:space="preserve">1000 кг 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2000кг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3000кг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4000кг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5000кг</w:t>
            </w:r>
          </w:p>
        </w:tc>
      </w:tr>
      <w:tr w:rsidR="00BC3431"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0-50км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</w:tr>
      <w:tr w:rsidR="00BC3431"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51-100км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 р/кг</w:t>
            </w:r>
          </w:p>
        </w:tc>
      </w:tr>
      <w:tr w:rsidR="00BC3431"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101-150км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1,5 р/кг</w:t>
            </w:r>
          </w:p>
        </w:tc>
      </w:tr>
      <w:tr w:rsidR="00BC3431"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151-200км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1   р/кг</w:t>
            </w:r>
          </w:p>
        </w:tc>
      </w:tr>
      <w:tr w:rsidR="00BC3431">
        <w:trPr>
          <w:trHeight w:val="29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201-250км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0,5 р/кг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431" w:rsidRDefault="00BC3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</w:pPr>
            <w:r>
              <w:t>0,7 р/кг</w:t>
            </w:r>
          </w:p>
        </w:tc>
      </w:tr>
    </w:tbl>
    <w:p w:rsidR="002E725D" w:rsidRPr="00AE26B2" w:rsidRDefault="002E725D" w:rsidP="001F78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color w:val="CC99FF"/>
        </w:rPr>
      </w:pPr>
    </w:p>
    <w:p w:rsidR="002E725D" w:rsidRPr="00CB3D2C" w:rsidRDefault="002E725D" w:rsidP="003550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8"/>
        <w:jc w:val="both"/>
        <w:rPr>
          <w:color w:val="auto"/>
        </w:rPr>
      </w:pPr>
      <w:r w:rsidRPr="00CB3D2C">
        <w:rPr>
          <w:color w:val="auto"/>
        </w:rPr>
        <w:t xml:space="preserve">Все активные участники будут награждены </w:t>
      </w:r>
      <w:r>
        <w:rPr>
          <w:color w:val="auto"/>
        </w:rPr>
        <w:t>благодарностями.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b/>
          <w:color w:val="auto"/>
        </w:rPr>
      </w:pPr>
      <w:r w:rsidRPr="00CB3D2C">
        <w:rPr>
          <w:b/>
          <w:color w:val="auto"/>
        </w:rPr>
        <w:t xml:space="preserve">По результатам акции будет составлен зеленый рейтинг области. </w:t>
      </w:r>
      <w:r w:rsidRPr="00CB3D2C">
        <w:rPr>
          <w:color w:val="auto"/>
        </w:rPr>
        <w:t xml:space="preserve">Заявки на вывоз макулатуры необходимо оставлять заблаговременно на официальном сайте акции </w:t>
      </w:r>
      <w:hyperlink r:id="rId11" w:history="1">
        <w:r w:rsidRPr="00CB3D2C">
          <w:rPr>
            <w:b/>
            <w:color w:val="auto"/>
            <w:u w:val="single"/>
          </w:rPr>
          <w:t>www.сдай-бумагу.рф</w:t>
        </w:r>
      </w:hyperlink>
      <w:r w:rsidRPr="00CB3D2C">
        <w:rPr>
          <w:b/>
          <w:color w:val="auto"/>
          <w:u w:val="single"/>
        </w:rPr>
        <w:t>.</w:t>
      </w:r>
      <w:r w:rsidRPr="00CB3D2C">
        <w:rPr>
          <w:color w:val="auto"/>
        </w:rPr>
        <w:t>, вывоз собранной макулатуры будет осуществляться транспортом компании переработчика согласно расписания акции.</w:t>
      </w:r>
    </w:p>
    <w:p w:rsidR="002E725D" w:rsidRPr="00CB3D2C" w:rsidRDefault="002E725D" w:rsidP="008565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709"/>
        <w:rPr>
          <w:b/>
          <w:color w:val="auto"/>
        </w:rPr>
      </w:pPr>
      <w:r w:rsidRPr="00CB3D2C">
        <w:rPr>
          <w:color w:val="auto"/>
        </w:rPr>
        <w:t xml:space="preserve">В случае, если общий результат области будет более 100 тонн (что вполне достижимо), финалисты получат </w:t>
      </w:r>
      <w:r w:rsidRPr="00CB3D2C">
        <w:rPr>
          <w:b/>
          <w:color w:val="auto"/>
        </w:rPr>
        <w:t>ценные призы: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1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lastRenderedPageBreak/>
        <w:t>Аллея из 10 саженцев редких пород деревьев (манчжурский орех, дуб, явор, туя)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(30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Телескоп – для знакомства со звездным небом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2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ЭкоКинофестиваль – увлекательный видео формат для изучения принципов экологического равновесия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(25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Цифровой микроскоп – для изучения окружающего мира</w:t>
      </w:r>
    </w:p>
    <w:p w:rsidR="00000B66" w:rsidRPr="00000B66" w:rsidRDefault="00000B66" w:rsidP="00000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  <w:b/>
          <w:bCs/>
        </w:rPr>
        <w:t>3 место (на выбор)</w:t>
      </w:r>
      <w:r w:rsidRPr="00000B66">
        <w:rPr>
          <w:rFonts w:eastAsia="Times New Roman" w:cs="Times New Roman"/>
        </w:rPr>
        <w:t>: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Уличный спортивный комплекс (турник, брусья, вертикальная лестница). В одном из дворов, на выбор победителя. Подарок от экологов спортсменам.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Библиотечный фонд (20 экземпляров книг по эффективности, саморазвитию и личностному росту)</w:t>
      </w:r>
    </w:p>
    <w:p w:rsidR="00000B66" w:rsidRPr="00000B66" w:rsidRDefault="00000B66" w:rsidP="00000B6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B66">
        <w:rPr>
          <w:rFonts w:eastAsia="Times New Roman" w:cs="Times New Roman"/>
        </w:rPr>
        <w:t>Леготехник – для развития конструкторского мышления и моторики</w:t>
      </w:r>
    </w:p>
    <w:p w:rsidR="00537544" w:rsidRDefault="002E725D" w:rsidP="005375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jc w:val="both"/>
        <w:rPr>
          <w:b/>
          <w:color w:val="auto"/>
        </w:rPr>
      </w:pPr>
      <w:r w:rsidRPr="00CB3D2C">
        <w:rPr>
          <w:b/>
          <w:color w:val="auto"/>
        </w:rPr>
        <w:t>График работы акции:</w:t>
      </w:r>
    </w:p>
    <w:tbl>
      <w:tblPr>
        <w:tblW w:w="8020" w:type="dxa"/>
        <w:tblInd w:w="98" w:type="dxa"/>
        <w:tblLook w:val="04A0"/>
      </w:tblPr>
      <w:tblGrid>
        <w:gridCol w:w="1320"/>
        <w:gridCol w:w="5280"/>
        <w:gridCol w:w="1420"/>
      </w:tblGrid>
      <w:tr w:rsidR="00984218" w:rsidRPr="00984218" w:rsidTr="00984218">
        <w:trPr>
          <w:trHeight w:val="510"/>
        </w:trPr>
        <w:tc>
          <w:tcPr>
            <w:tcW w:w="1320" w:type="dxa"/>
            <w:tcBorders>
              <w:top w:val="single" w:sz="4" w:space="0" w:color="313131"/>
              <w:left w:val="single" w:sz="4" w:space="0" w:color="313131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Дата вывоза макулатуры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nil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Муниципальное образование/город</w:t>
            </w:r>
          </w:p>
        </w:tc>
        <w:tc>
          <w:tcPr>
            <w:tcW w:w="142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auto" w:fill="auto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color w:val="313131"/>
                <w:sz w:val="20"/>
                <w:szCs w:val="20"/>
              </w:rPr>
              <w:t>День недели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10.06.2020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Ивдель 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4" w:space="0" w:color="313131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среда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Североуральск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Карпинск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nil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Краснотурьинск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11.06.2020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Серовский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Сосьвинский 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 xml:space="preserve">Гаринский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Серов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Махневский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Алапаевский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12.06.2020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Туринский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пятница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Новолялинский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Тура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Качканар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Верхотурский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13.06.2020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Кушва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суббота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Нижняя Салда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Верхнесалдинский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Красноуральск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Пригородный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14.06.2020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воскресенье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15.06.2020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Нижний Тагил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понедельник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Тавдинский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Таборинский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Слободо-Туринский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Артёмовский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16.06.2020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вторник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Ирбитское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Кировград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Невьянский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Первоуральск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Шалинский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17.06.2020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Ачитский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среда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Артинский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Красноуфимский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Нижнесергинский 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Полевской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313131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Ревда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313131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18.06.2020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Пышма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Режевской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Берёзовский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Байкаловский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Талицкий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313131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Тугулымский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19.06.2020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Сухоложский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пятница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Пышминский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Камышловский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 xml:space="preserve"> Богдановичский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Белоярский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20.06.2020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суббота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Каменск-Уральский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Сысертский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Асбест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33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Заречный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4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24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21.06.2020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ВЫХОДНОЙ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воскресенье</w:t>
            </w:r>
          </w:p>
        </w:tc>
      </w:tr>
      <w:tr w:rsidR="00984218" w:rsidRPr="00984218" w:rsidTr="00984218">
        <w:trPr>
          <w:trHeight w:val="30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22.06.2020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Новоуральск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понедельник</w:t>
            </w:r>
          </w:p>
        </w:tc>
      </w:tr>
      <w:tr w:rsidR="00984218" w:rsidRPr="00984218" w:rsidTr="00984218">
        <w:trPr>
          <w:trHeight w:val="30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Верхняя тура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30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Лесной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23.06.2020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Свободный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вторник</w:t>
            </w:r>
          </w:p>
        </w:tc>
      </w:tr>
      <w:tr w:rsidR="00984218" w:rsidRPr="00984218" w:rsidTr="00984218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F2F9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Уральский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" w:eastAsia="Times New Roman" w:hAnsi="Avenir Next" w:cs="Times New Roman"/>
                <w:sz w:val="20"/>
                <w:szCs w:val="20"/>
              </w:rPr>
            </w:pPr>
          </w:p>
        </w:tc>
      </w:tr>
      <w:tr w:rsidR="00984218" w:rsidRPr="00984218" w:rsidTr="00984218">
        <w:trPr>
          <w:trHeight w:val="7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24.06.2020</w:t>
            </w:r>
          </w:p>
        </w:tc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резервные дни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4CB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" w:eastAsia="Times New Roman" w:hAnsi="Avenir Next" w:cs="Times New Roman"/>
                <w:sz w:val="20"/>
                <w:szCs w:val="20"/>
              </w:rPr>
            </w:pPr>
            <w:r w:rsidRPr="00984218">
              <w:rPr>
                <w:rFonts w:ascii="Avenir Next" w:eastAsia="Times New Roman" w:hAnsi="Avenir Next" w:cs="Times New Roman"/>
                <w:sz w:val="20"/>
                <w:szCs w:val="20"/>
              </w:rPr>
              <w:t>среда</w:t>
            </w:r>
          </w:p>
        </w:tc>
      </w:tr>
      <w:tr w:rsidR="00984218" w:rsidRPr="00984218" w:rsidTr="00984218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25.06.2020</w:t>
            </w:r>
          </w:p>
        </w:tc>
        <w:tc>
          <w:tcPr>
            <w:tcW w:w="5280" w:type="dxa"/>
            <w:tcBorders>
              <w:top w:val="single" w:sz="4" w:space="0" w:color="313131"/>
              <w:left w:val="nil"/>
              <w:bottom w:val="single" w:sz="4" w:space="0" w:color="313131"/>
              <w:right w:val="single" w:sz="4" w:space="0" w:color="313131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D9ED"/>
            <w:vAlign w:val="center"/>
            <w:hideMark/>
          </w:tcPr>
          <w:p w:rsidR="00984218" w:rsidRPr="00984218" w:rsidRDefault="00984218" w:rsidP="00984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venir Next Demi Bold" w:eastAsia="Times New Roman" w:hAnsi="Avenir Next Demi Bold" w:cs="Times New Roman"/>
                <w:sz w:val="20"/>
                <w:szCs w:val="20"/>
              </w:rPr>
            </w:pPr>
            <w:r w:rsidRPr="00984218">
              <w:rPr>
                <w:rFonts w:ascii="Avenir Next Demi Bold" w:eastAsia="Times New Roman" w:hAnsi="Avenir Next Demi Bold" w:cs="Times New Roman"/>
                <w:sz w:val="20"/>
                <w:szCs w:val="20"/>
              </w:rPr>
              <w:t>четверг</w:t>
            </w:r>
          </w:p>
        </w:tc>
      </w:tr>
    </w:tbl>
    <w:p w:rsidR="00025E7D" w:rsidRDefault="00025E7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/>
          <w:bCs/>
          <w:color w:val="auto"/>
        </w:rPr>
      </w:pP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both"/>
        <w:rPr>
          <w:bCs/>
          <w:color w:val="auto"/>
        </w:rPr>
      </w:pPr>
      <w:r w:rsidRPr="00CB3D2C">
        <w:rPr>
          <w:b/>
          <w:bCs/>
          <w:color w:val="auto"/>
        </w:rPr>
        <w:t xml:space="preserve">Акция "Сдай макулатуру - спаси дерево!" проходит 2 раза год (раз в полугодие) на регулярной основе. </w:t>
      </w:r>
      <w:r w:rsidRPr="00CB3D2C">
        <w:rPr>
          <w:bCs/>
          <w:color w:val="auto"/>
        </w:rPr>
        <w:t>Практикуйте в быту культуру отдельного сбора бумаги и картона, таким образом каждый может внести вклад в сохранение лесов и уменьшение объема мусора на полигонах.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b/>
          <w:bCs/>
          <w:color w:val="auto"/>
        </w:rPr>
      </w:pPr>
      <w:r w:rsidRPr="00CB3D2C">
        <w:rPr>
          <w:b/>
          <w:bCs/>
          <w:color w:val="auto"/>
        </w:rPr>
        <w:t>Инструкция по сдаче макулатуры: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Что можно приносить на акцию</w:t>
      </w:r>
      <w:r w:rsidRPr="00CB3D2C">
        <w:rPr>
          <w:color w:val="auto"/>
        </w:rPr>
        <w:t>: глянцевые журналы, газеты, офисная бумага, тетради, крафт бумага, бумажная упаковка, картон, книги</w:t>
      </w:r>
      <w:r w:rsidR="00D704D3">
        <w:rPr>
          <w:color w:val="auto"/>
        </w:rPr>
        <w:t>,</w:t>
      </w:r>
      <w:bookmarkStart w:id="0" w:name="_GoBack"/>
      <w:bookmarkEnd w:id="0"/>
      <w:r w:rsidRPr="00CB3D2C">
        <w:rPr>
          <w:color w:val="auto"/>
        </w:rPr>
        <w:t xml:space="preserve"> не представляющие литературной ценности и т.п. </w:t>
      </w:r>
      <w:r w:rsidRPr="00CB3D2C">
        <w:rPr>
          <w:b/>
          <w:color w:val="auto"/>
        </w:rPr>
        <w:t>Можно сдавать архивы администраций и организаций – мы гарантируем конфиденциальную утилизацию!</w:t>
      </w:r>
    </w:p>
    <w:p w:rsidR="00381DAB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НЕ приносить</w:t>
      </w:r>
      <w:r w:rsidRPr="00CB3D2C">
        <w:rPr>
          <w:color w:val="auto"/>
        </w:rPr>
        <w:t>: чеки – в них нет целлюлозы. Ламинированную и влагостойкую бумагу (одноразовая посуда и т.п.). Упаковку от яиц (это не картон, а валяная целлюлоза). Бумажные салфетки и полотенца.</w:t>
      </w:r>
    </w:p>
    <w:p w:rsidR="002E725D" w:rsidRPr="00CB3D2C" w:rsidRDefault="002E725D" w:rsidP="000949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color w:val="auto"/>
        </w:rPr>
      </w:pPr>
      <w:r w:rsidRPr="00CB3D2C">
        <w:rPr>
          <w:color w:val="auto"/>
          <w:u w:val="single"/>
        </w:rPr>
        <w:t>Как подготовить к сдаче</w:t>
      </w:r>
      <w:r w:rsidRPr="00CB3D2C">
        <w:rPr>
          <w:color w:val="auto"/>
        </w:rPr>
        <w:t xml:space="preserve">: удалить пластиковые элементы, извлечь из файлов. Необходимо отделить металлические пружины (от старых календарей, тетрадей). Хорошо перевязать в плотные </w:t>
      </w:r>
      <w:r w:rsidRPr="00CB3D2C">
        <w:rPr>
          <w:color w:val="auto"/>
        </w:rPr>
        <w:lastRenderedPageBreak/>
        <w:t xml:space="preserve">кипы или плотно и компактно сложить в коробки. Коробки развернуть и сложить. НЕРАЗОБРАНЫЕ КОРОБКИ ПРИНИМАТЬСЯ НЕ БУДУТ! </w:t>
      </w:r>
      <w:r w:rsidRPr="00CB3D2C">
        <w:rPr>
          <w:rFonts w:ascii="Arial" w:hAnsi="Arial" w:cs="Arial"/>
          <w:color w:val="auto"/>
          <w:sz w:val="19"/>
          <w:szCs w:val="19"/>
          <w:shd w:val="clear" w:color="auto" w:fill="FFFFFF"/>
        </w:rPr>
        <w:t xml:space="preserve">(Иначе, автомобиль будет возить воздух вместо макулатуры). </w:t>
      </w:r>
      <w:r w:rsidRPr="00CB3D2C">
        <w:rPr>
          <w:color w:val="auto"/>
          <w:u w:val="single"/>
        </w:rPr>
        <w:t>Гофра картон в связи с его малой удельной плотностью принимается или кипованный прессом или хорошо развернутый и компактно свернутый в объеме не более одного м3, по дополнительной заявке оставленной на сайте сдай-бумагу.рф, согласованной с организаторами акции</w:t>
      </w:r>
      <w:r w:rsidRPr="00CB3D2C">
        <w:rPr>
          <w:color w:val="auto"/>
        </w:rPr>
        <w:t>. Если не соблюсти эти требования, то переработка гофра картона не целесообразна экологически, малый вес при большом объёме, в процессе транспортировки не перекрывает вреда от выхлопов автомобиля.</w:t>
      </w:r>
    </w:p>
    <w:p w:rsidR="002E725D" w:rsidRPr="0055040F" w:rsidRDefault="002E725D" w:rsidP="000A71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</w:pPr>
    </w:p>
    <w:sectPr w:rsidR="002E725D" w:rsidRPr="0055040F" w:rsidSect="000E39E1">
      <w:headerReference w:type="default" r:id="rId12"/>
      <w:footerReference w:type="default" r:id="rId13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025" w:rsidRDefault="00A960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1">
    <w:p w:rsidR="00A96025" w:rsidRDefault="00A960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 Next Demi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 N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025" w:rsidRDefault="00A960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1">
    <w:p w:rsidR="00A96025" w:rsidRDefault="00A960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5D" w:rsidRDefault="002E725D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CF6"/>
    <w:multiLevelType w:val="multilevel"/>
    <w:tmpl w:val="08E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F5458"/>
    <w:multiLevelType w:val="multilevel"/>
    <w:tmpl w:val="5F46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43D39"/>
    <w:multiLevelType w:val="multilevel"/>
    <w:tmpl w:val="FC5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64B"/>
    <w:rsid w:val="00000B66"/>
    <w:rsid w:val="0000124B"/>
    <w:rsid w:val="00015750"/>
    <w:rsid w:val="00017ADC"/>
    <w:rsid w:val="00025E7D"/>
    <w:rsid w:val="000274EA"/>
    <w:rsid w:val="00030185"/>
    <w:rsid w:val="000357CF"/>
    <w:rsid w:val="000478D2"/>
    <w:rsid w:val="000735D1"/>
    <w:rsid w:val="00083B5D"/>
    <w:rsid w:val="00091797"/>
    <w:rsid w:val="000941A0"/>
    <w:rsid w:val="00094970"/>
    <w:rsid w:val="000A6873"/>
    <w:rsid w:val="000A717A"/>
    <w:rsid w:val="000B0B4C"/>
    <w:rsid w:val="000D6AA5"/>
    <w:rsid w:val="000E2EDF"/>
    <w:rsid w:val="000E3164"/>
    <w:rsid w:val="000E39E1"/>
    <w:rsid w:val="000E7720"/>
    <w:rsid w:val="001054FE"/>
    <w:rsid w:val="00115B54"/>
    <w:rsid w:val="00122859"/>
    <w:rsid w:val="0012428E"/>
    <w:rsid w:val="00130AA3"/>
    <w:rsid w:val="0013653D"/>
    <w:rsid w:val="00143F7F"/>
    <w:rsid w:val="00167093"/>
    <w:rsid w:val="00171CC2"/>
    <w:rsid w:val="00193775"/>
    <w:rsid w:val="001A08CC"/>
    <w:rsid w:val="001A320E"/>
    <w:rsid w:val="001A37AB"/>
    <w:rsid w:val="001B1464"/>
    <w:rsid w:val="001B3913"/>
    <w:rsid w:val="001C3292"/>
    <w:rsid w:val="001C77BF"/>
    <w:rsid w:val="001E4BFB"/>
    <w:rsid w:val="001F16FF"/>
    <w:rsid w:val="001F3925"/>
    <w:rsid w:val="001F7860"/>
    <w:rsid w:val="00210D5B"/>
    <w:rsid w:val="00212E4A"/>
    <w:rsid w:val="0021708D"/>
    <w:rsid w:val="00231F16"/>
    <w:rsid w:val="00242D1C"/>
    <w:rsid w:val="002510DF"/>
    <w:rsid w:val="00252CFF"/>
    <w:rsid w:val="00270399"/>
    <w:rsid w:val="00272F42"/>
    <w:rsid w:val="00285E1B"/>
    <w:rsid w:val="002A13AE"/>
    <w:rsid w:val="002B334E"/>
    <w:rsid w:val="002B671E"/>
    <w:rsid w:val="002D292E"/>
    <w:rsid w:val="002E725D"/>
    <w:rsid w:val="002F2AF0"/>
    <w:rsid w:val="00347C78"/>
    <w:rsid w:val="003550E9"/>
    <w:rsid w:val="00360690"/>
    <w:rsid w:val="00381DAB"/>
    <w:rsid w:val="0039692F"/>
    <w:rsid w:val="003A0EEF"/>
    <w:rsid w:val="003D3C42"/>
    <w:rsid w:val="003E50ED"/>
    <w:rsid w:val="003F5FE9"/>
    <w:rsid w:val="00406231"/>
    <w:rsid w:val="00435F26"/>
    <w:rsid w:val="00447D54"/>
    <w:rsid w:val="004577EE"/>
    <w:rsid w:val="00474CFC"/>
    <w:rsid w:val="0047610A"/>
    <w:rsid w:val="00487C68"/>
    <w:rsid w:val="004A5B3B"/>
    <w:rsid w:val="004B6E56"/>
    <w:rsid w:val="004D7109"/>
    <w:rsid w:val="004E2A89"/>
    <w:rsid w:val="004E477C"/>
    <w:rsid w:val="004F509B"/>
    <w:rsid w:val="00502E54"/>
    <w:rsid w:val="00515B2C"/>
    <w:rsid w:val="00537544"/>
    <w:rsid w:val="00540CA1"/>
    <w:rsid w:val="0055040F"/>
    <w:rsid w:val="005626F2"/>
    <w:rsid w:val="00563617"/>
    <w:rsid w:val="005A14A5"/>
    <w:rsid w:val="005A24D4"/>
    <w:rsid w:val="005A6940"/>
    <w:rsid w:val="005A7D48"/>
    <w:rsid w:val="005C0338"/>
    <w:rsid w:val="005C3F59"/>
    <w:rsid w:val="005C5E58"/>
    <w:rsid w:val="005E72EF"/>
    <w:rsid w:val="00601F95"/>
    <w:rsid w:val="00602093"/>
    <w:rsid w:val="00624FD2"/>
    <w:rsid w:val="00636A0B"/>
    <w:rsid w:val="00663A7E"/>
    <w:rsid w:val="0067631E"/>
    <w:rsid w:val="006805E0"/>
    <w:rsid w:val="00682F05"/>
    <w:rsid w:val="006B7BDB"/>
    <w:rsid w:val="006C1E4A"/>
    <w:rsid w:val="006C3489"/>
    <w:rsid w:val="006D00C6"/>
    <w:rsid w:val="006F11F5"/>
    <w:rsid w:val="007058BF"/>
    <w:rsid w:val="007116B1"/>
    <w:rsid w:val="00712041"/>
    <w:rsid w:val="00730678"/>
    <w:rsid w:val="00731D72"/>
    <w:rsid w:val="007408E6"/>
    <w:rsid w:val="00746D6E"/>
    <w:rsid w:val="00747DC9"/>
    <w:rsid w:val="00750FC5"/>
    <w:rsid w:val="007564F6"/>
    <w:rsid w:val="00777CBA"/>
    <w:rsid w:val="00783FA2"/>
    <w:rsid w:val="007A6E54"/>
    <w:rsid w:val="007B21D5"/>
    <w:rsid w:val="007B4CBF"/>
    <w:rsid w:val="007C3D92"/>
    <w:rsid w:val="007D500C"/>
    <w:rsid w:val="007F6CEA"/>
    <w:rsid w:val="008111CB"/>
    <w:rsid w:val="00856557"/>
    <w:rsid w:val="008855A7"/>
    <w:rsid w:val="00897A67"/>
    <w:rsid w:val="008A05A1"/>
    <w:rsid w:val="008C1BC4"/>
    <w:rsid w:val="008D33D2"/>
    <w:rsid w:val="008D763B"/>
    <w:rsid w:val="0090229A"/>
    <w:rsid w:val="009415B9"/>
    <w:rsid w:val="00946001"/>
    <w:rsid w:val="009479A1"/>
    <w:rsid w:val="009808B9"/>
    <w:rsid w:val="00984218"/>
    <w:rsid w:val="009866CC"/>
    <w:rsid w:val="009A1F57"/>
    <w:rsid w:val="009B6CFC"/>
    <w:rsid w:val="009D057A"/>
    <w:rsid w:val="009E1639"/>
    <w:rsid w:val="009F30ED"/>
    <w:rsid w:val="00A03940"/>
    <w:rsid w:val="00A21465"/>
    <w:rsid w:val="00A43AF5"/>
    <w:rsid w:val="00A46CF0"/>
    <w:rsid w:val="00A60DB6"/>
    <w:rsid w:val="00A8602C"/>
    <w:rsid w:val="00A96025"/>
    <w:rsid w:val="00A97DB7"/>
    <w:rsid w:val="00AA0938"/>
    <w:rsid w:val="00AC64F9"/>
    <w:rsid w:val="00AD2F64"/>
    <w:rsid w:val="00AE26B2"/>
    <w:rsid w:val="00AE27A7"/>
    <w:rsid w:val="00AE338F"/>
    <w:rsid w:val="00AE58E9"/>
    <w:rsid w:val="00AE5B13"/>
    <w:rsid w:val="00AF164B"/>
    <w:rsid w:val="00B151E3"/>
    <w:rsid w:val="00B1541A"/>
    <w:rsid w:val="00B3672B"/>
    <w:rsid w:val="00B52221"/>
    <w:rsid w:val="00B55A38"/>
    <w:rsid w:val="00B8163C"/>
    <w:rsid w:val="00B87887"/>
    <w:rsid w:val="00BA2AC4"/>
    <w:rsid w:val="00BB15B7"/>
    <w:rsid w:val="00BB16A8"/>
    <w:rsid w:val="00BC3431"/>
    <w:rsid w:val="00BD024F"/>
    <w:rsid w:val="00BD6718"/>
    <w:rsid w:val="00BE77F1"/>
    <w:rsid w:val="00BF027B"/>
    <w:rsid w:val="00BF14D8"/>
    <w:rsid w:val="00BF6069"/>
    <w:rsid w:val="00BF60A7"/>
    <w:rsid w:val="00C06DF7"/>
    <w:rsid w:val="00C121F1"/>
    <w:rsid w:val="00C43C99"/>
    <w:rsid w:val="00C44AE4"/>
    <w:rsid w:val="00C554E6"/>
    <w:rsid w:val="00C829F1"/>
    <w:rsid w:val="00C87ECA"/>
    <w:rsid w:val="00CA685F"/>
    <w:rsid w:val="00CB376E"/>
    <w:rsid w:val="00CB3D2C"/>
    <w:rsid w:val="00CD41AC"/>
    <w:rsid w:val="00CE72FF"/>
    <w:rsid w:val="00CF766B"/>
    <w:rsid w:val="00D22C72"/>
    <w:rsid w:val="00D35A29"/>
    <w:rsid w:val="00D42D02"/>
    <w:rsid w:val="00D52874"/>
    <w:rsid w:val="00D704D3"/>
    <w:rsid w:val="00D728FB"/>
    <w:rsid w:val="00D803D3"/>
    <w:rsid w:val="00D974D3"/>
    <w:rsid w:val="00DA57C6"/>
    <w:rsid w:val="00DB102E"/>
    <w:rsid w:val="00DB291A"/>
    <w:rsid w:val="00DB4FBF"/>
    <w:rsid w:val="00DD23EE"/>
    <w:rsid w:val="00DE0A87"/>
    <w:rsid w:val="00DF296C"/>
    <w:rsid w:val="00DF75D5"/>
    <w:rsid w:val="00E04168"/>
    <w:rsid w:val="00E32FAC"/>
    <w:rsid w:val="00E43FC4"/>
    <w:rsid w:val="00E50633"/>
    <w:rsid w:val="00E56DEC"/>
    <w:rsid w:val="00E62065"/>
    <w:rsid w:val="00E65B0E"/>
    <w:rsid w:val="00E93B6F"/>
    <w:rsid w:val="00EA358E"/>
    <w:rsid w:val="00EA62AF"/>
    <w:rsid w:val="00ED1E89"/>
    <w:rsid w:val="00EE7184"/>
    <w:rsid w:val="00F05F0C"/>
    <w:rsid w:val="00F07837"/>
    <w:rsid w:val="00F166BB"/>
    <w:rsid w:val="00F241A3"/>
    <w:rsid w:val="00F34F38"/>
    <w:rsid w:val="00F523CE"/>
    <w:rsid w:val="00F6210F"/>
    <w:rsid w:val="00F942D5"/>
    <w:rsid w:val="00FA15C1"/>
    <w:rsid w:val="00FB5A53"/>
    <w:rsid w:val="00FF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35D1"/>
    <w:rPr>
      <w:rFonts w:cs="Times New Roman"/>
      <w:u w:val="single"/>
    </w:rPr>
  </w:style>
  <w:style w:type="table" w:customStyle="1" w:styleId="TableNormal1">
    <w:name w:val="Table Normal1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uiPriority w:val="99"/>
    <w:rsid w:val="000735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basedOn w:val="a"/>
    <w:uiPriority w:val="99"/>
    <w:rsid w:val="00DA5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uiPriority w:val="99"/>
    <w:rsid w:val="00DA57C6"/>
    <w:rPr>
      <w:rFonts w:cs="Times New Roman"/>
    </w:rPr>
  </w:style>
  <w:style w:type="character" w:styleId="a6">
    <w:name w:val="Strong"/>
    <w:uiPriority w:val="99"/>
    <w:qFormat/>
    <w:rsid w:val="00E56DEC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semiHidden/>
    <w:unhideWhenUsed/>
    <w:rsid w:val="00AE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5B13"/>
    <w:rPr>
      <w:rFonts w:ascii="Calibri" w:hAnsi="Calibri" w:cs="Calibri"/>
      <w:color w:val="000000"/>
      <w:sz w:val="22"/>
      <w:szCs w:val="22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B1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51E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76;&#1072;&#1081;-&#1073;&#1091;&#1084;&#1072;&#1075;&#1091;.&#1088;&#1092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89;&#1076;&#1072;&#1081;-&#1073;&#1091;&#1084;&#1072;&#1075;&#1091;.&#1088;&#1092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96@sdai-bumag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7sbhfcgau5cibpe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Администратор</dc:creator>
  <cp:keywords/>
  <dc:description/>
  <cp:lastModifiedBy>Александра</cp:lastModifiedBy>
  <cp:revision>21</cp:revision>
  <dcterms:created xsi:type="dcterms:W3CDTF">2018-09-05T06:30:00Z</dcterms:created>
  <dcterms:modified xsi:type="dcterms:W3CDTF">2020-06-02T11:18:00Z</dcterms:modified>
</cp:coreProperties>
</file>