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AF2" w:rsidRDefault="00F55AF2" w:rsidP="00F55A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№9 (февраль, 2021)</w:t>
      </w:r>
    </w:p>
    <w:p w:rsidR="00F55AF2" w:rsidRDefault="00F55AF2" w:rsidP="00F55A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5AF2" w:rsidRDefault="00F55AF2" w:rsidP="003E369A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Уральский гуманитарный институт </w:t>
      </w:r>
      <w:proofErr w:type="spellStart"/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УрФУ</w:t>
      </w:r>
      <w:proofErr w:type="spellEnd"/>
      <w:r w:rsidRPr="003E36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открывает двери</w:t>
      </w:r>
    </w:p>
    <w:p w:rsidR="008F240C" w:rsidRPr="003E369A" w:rsidRDefault="008F240C" w:rsidP="008F240C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13 февраля 2021 года состоится День открытых дверей Уральского гуманитарного института </w:t>
      </w:r>
      <w:proofErr w:type="spellStart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Онлайн-мероприятие начнется в 12:00 на </w:t>
      </w:r>
      <w:proofErr w:type="spellStart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YouTube</w:t>
      </w:r>
      <w:proofErr w:type="spellEnd"/>
      <w:r w:rsidRPr="00F55AF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-канале УГИ. </w:t>
      </w:r>
    </w:p>
    <w:p w:rsidR="00F55AF2" w:rsidRPr="00F55AF2" w:rsidRDefault="00F55AF2" w:rsidP="00F55A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2818765" cy="1877138"/>
            <wp:effectExtent l="0" t="0" r="635" b="8890"/>
            <wp:wrapTight wrapText="bothSides">
              <wp:wrapPolygon edited="0">
                <wp:start x="0" y="0"/>
                <wp:lineTo x="0" y="21483"/>
                <wp:lineTo x="21459" y="21483"/>
                <wp:lineTo x="214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87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На Дне открытых дверей УГИ можно будет узнать подробнее обо всех </w:t>
      </w:r>
      <w:proofErr w:type="spell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социо</w:t>
      </w:r>
      <w:proofErr w:type="spell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-гуманитарных направлениях подготовки, об особенностях участия в творческих вступительных испытаниях, о </w:t>
      </w:r>
      <w:proofErr w:type="gram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том,  как</w:t>
      </w:r>
      <w:proofErr w:type="gram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 устроена учебная, научная спортивная, культурная жизнь студентов. </w:t>
      </w:r>
    </w:p>
    <w:p w:rsidR="00F55AF2" w:rsidRPr="00F55AF2" w:rsidRDefault="00F55AF2" w:rsidP="00F55AF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Кроме этого, представители департаментов расскажут, что институт предлагает школьникам и абитуриентам уже сегодня. Как стать участником Цикла открытых лекций, как записаться на подготовительные курсы, как успеть «заработать» дополнительные баллы для поступления, как быть в курсе всех </w:t>
      </w:r>
      <w:proofErr w:type="spellStart"/>
      <w:r w:rsidRPr="00F55AF2">
        <w:rPr>
          <w:rFonts w:ascii="Times New Roman" w:hAnsi="Times New Roman" w:cs="Times New Roman"/>
          <w:sz w:val="28"/>
          <w:szCs w:val="28"/>
          <w:lang w:eastAsia="ru-RU"/>
        </w:rPr>
        <w:t>профориентационных</w:t>
      </w:r>
      <w:proofErr w:type="spellEnd"/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УГИ – обо всем этом и многом другом узнают абитуриенты и их родители. И конечно, все желающие смогут получить ответы и на свои вопросы. </w:t>
      </w: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требуется </w:t>
      </w:r>
      <w:hyperlink r:id="rId6" w:tgtFrame="_blank" w:tooltip="Форма регистрации" w:history="1">
        <w:r w:rsidRPr="00F55AF2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регистрация</w:t>
        </w:r>
      </w:hyperlink>
      <w:r w:rsidRPr="00F55AF2">
        <w:rPr>
          <w:rFonts w:ascii="Times New Roman" w:hAnsi="Times New Roman" w:cs="Times New Roman"/>
          <w:sz w:val="28"/>
          <w:szCs w:val="28"/>
          <w:lang w:eastAsia="ru-RU"/>
        </w:rPr>
        <w:t xml:space="preserve">. Внимание! Регистрация подходит к завершению! Торопитесь! </w:t>
      </w:r>
    </w:p>
    <w:p w:rsidR="00F55AF2" w:rsidRPr="00F55AF2" w:rsidRDefault="00F55AF2" w:rsidP="00F55AF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5AF2" w:rsidRDefault="00F55AF2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ИнЭУ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УрФУ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приглашает</w:t>
      </w:r>
      <w:proofErr w:type="gram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Весеннюю школу права</w:t>
      </w:r>
    </w:p>
    <w:p w:rsidR="008F240C" w:rsidRPr="003E369A" w:rsidRDefault="008F240C" w:rsidP="008F240C">
      <w:pPr>
        <w:pStyle w:val="a5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55AF2" w:rsidRPr="00F55AF2" w:rsidRDefault="00F55AF2" w:rsidP="00F55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23-25 марта 2021 года состоится первая Весенняя школа права 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ИнЭУ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посвященная в этом году вопросам правового регулирования прав человека в период пандемии.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Весенней школы права школьникам будет предложено рассмотреть вопросы ограничений прав человека в связи с пандемией, смоделировав работу одного из коллегиальных органов Организации Объединенных Наций.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Приглашаем к участию школьников 8-11 классов, которым интересно: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узнать больше о праве и правах человека;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попробовать  себя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роли представителя государства на международной арене;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формулировать и излагать свою позицию по вопросам </w:t>
      </w: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  прав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человека;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пообщаться с преподавателями Уральского федерального университета </w:t>
      </w:r>
      <w:proofErr w:type="gram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и  практикующими</w:t>
      </w:r>
      <w:proofErr w:type="gram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юристами-правозащитниками; </w:t>
      </w:r>
    </w:p>
    <w:p w:rsidR="00F55AF2" w:rsidRPr="00F55AF2" w:rsidRDefault="00F55AF2" w:rsidP="00F55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 ребятами со всей России, которым интересны те же вопросы.</w:t>
      </w:r>
    </w:p>
    <w:p w:rsidR="00F55AF2" w:rsidRPr="00F55AF2" w:rsidRDefault="008F240C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22370EF6" wp14:editId="3545C796">
            <wp:simplePos x="0" y="0"/>
            <wp:positionH relativeFrom="margin">
              <wp:posOffset>259080</wp:posOffset>
            </wp:positionH>
            <wp:positionV relativeFrom="paragraph">
              <wp:posOffset>60325</wp:posOffset>
            </wp:positionV>
            <wp:extent cx="2834640" cy="1762125"/>
            <wp:effectExtent l="0" t="0" r="3810" b="9525"/>
            <wp:wrapTight wrapText="bothSides">
              <wp:wrapPolygon edited="0">
                <wp:start x="0" y="0"/>
                <wp:lineTo x="0" y="21483"/>
                <wp:lineTo x="21484" y="21483"/>
                <wp:lineTo x="21484" y="0"/>
                <wp:lineTo x="0" y="0"/>
              </wp:wrapPolygon>
            </wp:wrapTight>
            <wp:docPr id="11" name="Рисунок 11" descr="https://gsem.urfu.ru/fileadmin/_processed_/4/e/csm_20210127_vesennii_semestr_prikaz_f9b6b6525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sem.urfu.ru/fileadmin/_processed_/4/e/csm_20210127_vesennii_semestr_prikaz_f9b6b6525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AF2"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Весенняя школа права 2021 пройдет в онлайн формате. В течение трех дней ребятам будут предложены лекции и практические мастер-классы по теме школы этого года, а также смоделирован процесс обсуждения проблемных вопросов в органах ООН.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получат сертификаты Института экономики и управления </w:t>
      </w:r>
      <w:proofErr w:type="spellStart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УрФУ</w:t>
      </w:r>
      <w:proofErr w:type="spellEnd"/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самые активные буду награждены памятными подарками от Университета. </w:t>
      </w:r>
    </w:p>
    <w:p w:rsidR="00F55AF2" w:rsidRPr="00F55AF2" w:rsidRDefault="00F55AF2" w:rsidP="00F55A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Ждем ваших заявок!  </w:t>
      </w:r>
    </w:p>
    <w:p w:rsidR="00F55AF2" w:rsidRPr="00F55AF2" w:rsidRDefault="00F55AF2" w:rsidP="00F55A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tooltip="Opens internal link in current window" w:history="1">
        <w:r w:rsidRPr="00F55AF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Подать заявку на участие</w:t>
        </w:r>
      </w:hyperlink>
    </w:p>
    <w:p w:rsidR="00F55AF2" w:rsidRPr="00F55AF2" w:rsidRDefault="00F55AF2" w:rsidP="00F55AF2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 xml:space="preserve">Отборочная комиссия </w:t>
      </w:r>
      <w:proofErr w:type="spellStart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ИнЭУ</w:t>
      </w:r>
      <w:proofErr w:type="spellEnd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УрФУ</w:t>
      </w:r>
      <w:proofErr w:type="spellEnd"/>
    </w:p>
    <w:p w:rsidR="00F55AF2" w:rsidRPr="00F55AF2" w:rsidRDefault="00F55AF2" w:rsidP="00F55AF2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8-800-23-49-556</w:t>
      </w:r>
    </w:p>
    <w:p w:rsidR="00F55AF2" w:rsidRPr="00F55AF2" w:rsidRDefault="00F55AF2" w:rsidP="00F55AF2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AF2">
        <w:rPr>
          <w:rFonts w:ascii="Times New Roman" w:eastAsia="Times New Roman" w:hAnsi="Times New Roman" w:cs="Times New Roman"/>
          <w:b/>
          <w:sz w:val="28"/>
          <w:szCs w:val="28"/>
        </w:rPr>
        <w:t>8-912-208-14-26</w:t>
      </w:r>
    </w:p>
    <w:p w:rsidR="00F55AF2" w:rsidRPr="00F55AF2" w:rsidRDefault="00F55AF2" w:rsidP="00CB689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Default="00907211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феврале Уральский ГАУ проведет День открытых дверей</w:t>
      </w:r>
    </w:p>
    <w:p w:rsidR="008F240C" w:rsidRPr="003E369A" w:rsidRDefault="008F240C" w:rsidP="008F240C">
      <w:pPr>
        <w:pStyle w:val="a5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 для абитуриентов состоится 25 февраля в 15 часов в онлайн формате на официальном </w:t>
      </w:r>
      <w:hyperlink r:id="rId10" w:history="1">
        <w:proofErr w:type="spellStart"/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youtube</w:t>
        </w:r>
        <w:proofErr w:type="spellEnd"/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-канале</w:t>
        </w:r>
      </w:hyperlink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вуза.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Дистанционная форма общения связана с профилактикой распространения новой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в рамках Дня открытых дверей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школьники, педагоги и родители смогут познакомиться с аграрными профессиями, узнать все о правилах и сроках поступления в университет, особенностях обучения, </w:t>
      </w: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условиях проживания в общежитиях, возможностях самореализации молодежи в научной, творческой, волонтерской деятельности и многом другом. На встрече с абитуриентами выступят представители всех шести факультетов.</w:t>
      </w:r>
    </w:p>
    <w:p w:rsidR="00907211" w:rsidRPr="00907211" w:rsidRDefault="00907211" w:rsidP="0090721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362200" cy="2979420"/>
            <wp:effectExtent l="0" t="0" r="0" b="0"/>
            <wp:wrapTight wrapText="bothSides">
              <wp:wrapPolygon edited="0">
                <wp:start x="0" y="0"/>
                <wp:lineTo x="0" y="21407"/>
                <wp:lineTo x="21426" y="21407"/>
                <wp:lineTo x="21426" y="0"/>
                <wp:lineTo x="0" y="0"/>
              </wp:wrapPolygon>
            </wp:wrapTight>
            <wp:docPr id="4" name="Рисунок 4" descr="http://urgau.ru/images/novosti2/01.02.2021/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rgau.ru/images/novosti2/01.02.2021/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211">
        <w:rPr>
          <w:rFonts w:ascii="Times New Roman" w:hAnsi="Times New Roman" w:cs="Times New Roman"/>
          <w:sz w:val="28"/>
          <w:szCs w:val="28"/>
        </w:rPr>
        <w:t xml:space="preserve">Зарегистрироваться для участия в Дне открытых дверей можно по </w:t>
      </w:r>
      <w:hyperlink r:id="rId12" w:history="1">
        <w:r w:rsidRPr="00907211">
          <w:rPr>
            <w:rStyle w:val="a4"/>
            <w:rFonts w:ascii="Times New Roman" w:hAnsi="Times New Roman" w:cs="Times New Roman"/>
            <w:sz w:val="28"/>
            <w:szCs w:val="28"/>
          </w:rPr>
          <w:t>ссылке.</w:t>
        </w:r>
      </w:hyperlink>
    </w:p>
    <w:p w:rsidR="00907211" w:rsidRPr="00907211" w:rsidRDefault="00907211" w:rsidP="00907211">
      <w:pPr>
        <w:pStyle w:val="a3"/>
        <w:jc w:val="both"/>
        <w:rPr>
          <w:sz w:val="28"/>
          <w:szCs w:val="28"/>
        </w:rPr>
      </w:pPr>
      <w:r w:rsidRPr="00907211">
        <w:rPr>
          <w:sz w:val="28"/>
          <w:szCs w:val="28"/>
        </w:rPr>
        <w:t>Напомним, основная приемная кампания в Уральском государственном аграрном университете стартует 18 июня. Получить востребованную аграрную специальность можно на базе 9 и 11 классов обучения в школе. На места, финансируемые за счет средств федерального бюджета, предусмотрен конкурсный отбор. На высшее образование – по результатам ЕГЭ, на среднее профессиональное образование (аграрный колледж) – по среднему баллу аттестата.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отметить, в этом году в рамках приемной кампании 2021 года в 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увеличено количество бюджетных мест – по ряду направлений подготовки («Землеустройство и кадастры», «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«Ветеринарно-санитарная экспертиза», «Продукты питания животного происхождения») выросла цифра приема, а по некоторым востребованным </w:t>
      </w:r>
      <w:proofErr w:type="gram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  (</w:t>
      </w:r>
      <w:proofErr w:type="gram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Техносферная</w:t>
      </w:r>
      <w:proofErr w:type="spellEnd"/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безопасность», «Экономика», «Менеджмент», «Технологические машины и оборудование») бюджетные места появились впервые.</w:t>
      </w:r>
    </w:p>
    <w:p w:rsidR="00907211" w:rsidRP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своих шансов в конкурсном испытании абитуриенты могут представить индивидуальные достижения. Так, отличная учеба, участие в олимпиадах, волонтерской деятельности, золотой значок ГТО принесут от 2 до 5 дополнительных баллов. Победители и призеры конференции школьников «На пути к познанию» смогут получить до 10 дополнительных баллов к результатам ЕГЭ, а все участники - до 5 баллов.</w:t>
      </w:r>
    </w:p>
    <w:p w:rsid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о направлениях подготовки, правилах и сроках приема документов, количестве мест на бюджетной и коммерческой основе на официальном сайте вуза </w:t>
      </w:r>
      <w:hyperlink r:id="rId13" w:history="1">
        <w:r w:rsidRPr="0090721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 разделе «Абитуриенту».</w:t>
        </w:r>
      </w:hyperlink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 приемной комиссии вуза: 8 (343) 350-58-94, 8 (982) 660-10-40.</w:t>
      </w:r>
    </w:p>
    <w:p w:rsidR="00F55AF2" w:rsidRPr="00F55AF2" w:rsidRDefault="00F55AF2" w:rsidP="00F55AF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762902" w:rsidRDefault="0076290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0000"/>
          <w:sz w:val="28"/>
          <w:szCs w:val="28"/>
          <w:lang w:eastAsia="ru-RU"/>
        </w:rPr>
      </w:pPr>
    </w:p>
    <w:p w:rsidR="00762902" w:rsidRPr="003E369A" w:rsidRDefault="00762902" w:rsidP="003E369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Приглашаем на мастер-класс «Эмоциональный интеллект. Выбор карьеры мечты» + карьерное ориентирование – 20 </w:t>
      </w:r>
      <w:r w:rsidR="00CB6894" w:rsidRPr="003E369A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февраля</w:t>
      </w:r>
    </w:p>
    <w:p w:rsidR="00762902" w:rsidRPr="00762902" w:rsidRDefault="0076290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F55AF2" w:rsidRPr="00F55AF2" w:rsidRDefault="00F55AF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>Этот мастер-класс от бизнес-</w:t>
      </w:r>
      <w:proofErr w:type="spellStart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коуча</w:t>
      </w:r>
      <w:proofErr w:type="spellEnd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мирового уровня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Анеты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без преувеличения может изменить ваше будущее! Приглашаем старшеклассников с родителями, желающих узнать секреты лидерства и получить экспертный совет, в каком направлении развиваться.</w:t>
      </w:r>
    </w:p>
    <w:p w:rsidR="00F55AF2" w:rsidRPr="00F55AF2" w:rsidRDefault="00F55AF2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:rsidR="00F55AF2" w:rsidRPr="00F55AF2" w:rsidRDefault="00CB6894" w:rsidP="00F55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Segoe UI" w:hAnsi="Segoe UI" w:cs="Segoe UI"/>
          <w:b/>
          <w:bCs/>
          <w:noProof/>
          <w:color w:val="262626"/>
          <w:sz w:val="20"/>
          <w:szCs w:val="20"/>
          <w:shd w:val="clear" w:color="auto" w:fill="FFFFFF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971800" cy="1931035"/>
            <wp:effectExtent l="0" t="0" r="0" b="0"/>
            <wp:wrapTight wrapText="bothSides">
              <wp:wrapPolygon edited="0">
                <wp:start x="0" y="0"/>
                <wp:lineTo x="0" y="21309"/>
                <wp:lineTo x="21462" y="21309"/>
                <wp:lineTo x="2146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Дата и время: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20 февраля 16:00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Место: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отель NOVOTEL, Екатеринбург, Энгельса, 7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Спикер: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Анета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Коробкина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- бизнес-тренер по клиентскому сервису и лидерству, создатель сервисных стратегий, основатель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Hospitality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Training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Institute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выпускница программы SEG, 16 лет опыта работы в ресторанном и гостиничном бизнесе в 7 странах, автор книги "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Офигенно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! Правила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Вау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-сервиса - как это сделали мировые лидеры"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Программа мероприятия: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16:00 -17:00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Мастер-класс </w:t>
      </w:r>
      <w:proofErr w:type="spellStart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Анеты</w:t>
      </w:r>
      <w:proofErr w:type="spellEnd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.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Что такое эмоциональный интеллект? Как использовать свои и чужие эмоции? Как перепрограммировать свой мозг, чтобы достигать цели?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17:00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Карьерное ориентирование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Анетой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Коробкиной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Камилем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Хоссейни</w:t>
      </w:r>
      <w:proofErr w:type="spellEnd"/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(SEG, Швейцария) - индивидуальные консультации всем желающим.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Какие специальности будут востребованы в ближайшем будущем? Какая из них подойдет именно вам исходя из ваших целей и амбиций? Не упустите возможность услышать экспертное мнение на этот счет.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Segoe UI Symbol" w:eastAsia="Times New Roman" w:hAnsi="Segoe UI Symbol" w:cs="Segoe UI Symbol"/>
          <w:color w:val="262626"/>
          <w:sz w:val="28"/>
          <w:szCs w:val="28"/>
          <w:shd w:val="clear" w:color="auto" w:fill="FFFFFF"/>
          <w:lang w:eastAsia="ru-RU"/>
        </w:rPr>
        <w:t>⠀</w:t>
      </w:r>
      <w:r w:rsidR="00F55AF2" w:rsidRPr="00F55A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="00F55AF2"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Кому особенно будет интересно мероприятие: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Тем, кто намерен кардинально изменить свою жизнь, переехать в другую страну, начать международную карьеру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Тем, кто желает работать </w:t>
      </w:r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в сфере управления персоналом,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франшизным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 бизнесом,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отельно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-ресторанным бизнесом, управлять премиальными брендами, финансами и частным капиталом, недвижимостью, а также заниматься </w:t>
      </w:r>
      <w:proofErr w:type="spellStart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ивент</w:t>
      </w:r>
      <w:proofErr w:type="spellEnd"/>
      <w:r w:rsidRPr="00F55AF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-менеджментом</w:t>
      </w:r>
    </w:p>
    <w:p w:rsidR="00F55AF2" w:rsidRPr="00F55AF2" w:rsidRDefault="00F55AF2" w:rsidP="00F55A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  <w:r w:rsidRPr="00F55AF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Тем, кто мечтает, чтобы их работа была связана с путешествиями по всему миру</w:t>
      </w:r>
    </w:p>
    <w:p w:rsidR="00F55AF2" w:rsidRPr="00F55AF2" w:rsidRDefault="00F55AF2" w:rsidP="00F55A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555353"/>
          <w:sz w:val="28"/>
          <w:szCs w:val="28"/>
          <w:lang w:eastAsia="ru-RU"/>
        </w:rPr>
      </w:pPr>
    </w:p>
    <w:p w:rsidR="00907211" w:rsidRPr="00F55AF2" w:rsidRDefault="00F55AF2" w:rsidP="00F55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AF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lastRenderedPageBreak/>
        <w:t>Участие в мастер-классе бесплатное! Требуется регистрация по ссылке:</w:t>
      </w:r>
      <w:r w:rsidRPr="00F55AF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15" w:history="1">
        <w:r w:rsidRPr="00F55AF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https://clck.ru/TCzHE</w:t>
        </w:r>
      </w:hyperlink>
    </w:p>
    <w:p w:rsidR="00907211" w:rsidRDefault="00907211" w:rsidP="009072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211" w:rsidRPr="003E369A" w:rsidRDefault="00907211" w:rsidP="003E369A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Колледж им. Ползунова приглашает на Дни открытых дверей</w:t>
      </w:r>
    </w:p>
    <w:p w:rsidR="00907211" w:rsidRPr="00907211" w:rsidRDefault="00907211" w:rsidP="00030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дни открытых дверей приглашаются учащиеся 9, 10, 11 классов и родители!</w:t>
      </w:r>
    </w:p>
    <w:p w:rsidR="00907211" w:rsidRPr="00907211" w:rsidRDefault="00907211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2021 году дни открытых дверей будут проходить по воскресениям в 10-00 в большом актовом зале колледжа:</w:t>
      </w:r>
    </w:p>
    <w:p w:rsidR="00907211" w:rsidRPr="00907211" w:rsidRDefault="00907211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21 марта;</w:t>
      </w:r>
    </w:p>
    <w:p w:rsidR="00907211" w:rsidRPr="00907211" w:rsidRDefault="00907211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апреля;</w:t>
      </w:r>
    </w:p>
    <w:p w:rsidR="00907211" w:rsidRPr="00907211" w:rsidRDefault="00030D1F" w:rsidP="009072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-13335</wp:posOffset>
            </wp:positionH>
            <wp:positionV relativeFrom="paragraph">
              <wp:posOffset>316865</wp:posOffset>
            </wp:positionV>
            <wp:extent cx="287845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43" y="21384"/>
                <wp:lineTo x="21443" y="0"/>
                <wp:lineTo x="0" y="0"/>
              </wp:wrapPolygon>
            </wp:wrapTight>
            <wp:docPr id="2" name="Рисунок 2" descr="http://www.ugkp.ru/sites/default/files/1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gkp.ru/sites/default/files/1_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211"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мая.</w:t>
      </w:r>
    </w:p>
    <w:p w:rsidR="00907211" w:rsidRPr="00907211" w:rsidRDefault="00907211" w:rsidP="00030D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Дня открытых Дверей: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специальностей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прошлого года</w:t>
      </w:r>
    </w:p>
    <w:p w:rsidR="00907211" w:rsidRP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поступления н</w:t>
      </w: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специальность 42.02.01 "Реклама"</w:t>
      </w:r>
    </w:p>
    <w:p w:rsidR="00907211" w:rsidRDefault="00907211" w:rsidP="009072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</w:t>
      </w:r>
    </w:p>
    <w:p w:rsidR="00030D1F" w:rsidRDefault="00030D1F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7211" w:rsidRDefault="00907211" w:rsidP="009072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г.Екатеринбург</w:t>
      </w:r>
      <w:proofErr w:type="spellEnd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пр. Ленина, 28, </w:t>
      </w:r>
      <w:proofErr w:type="spellStart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</w:t>
      </w:r>
      <w:proofErr w:type="spellEnd"/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219, телефон: </w:t>
      </w:r>
      <w:hyperlink r:id="rId17" w:history="1">
        <w:r w:rsidRPr="0090721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(343) 371-62-79</w:t>
        </w:r>
      </w:hyperlink>
      <w:r w:rsidRPr="009072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62902" w:rsidRDefault="00762902" w:rsidP="0076290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02" w:rsidRPr="003E369A" w:rsidRDefault="00762902" w:rsidP="003E369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369A">
        <w:rPr>
          <w:rFonts w:ascii="Times New Roman" w:hAnsi="Times New Roman" w:cs="Times New Roman"/>
          <w:b/>
          <w:bCs/>
          <w:sz w:val="28"/>
          <w:szCs w:val="28"/>
        </w:rPr>
        <w:t>Открыта регистрация на подготовительные курсы для поступающих в магистратуру на направление «Психология»</w:t>
      </w:r>
    </w:p>
    <w:p w:rsidR="00762902" w:rsidRPr="006F0BDA" w:rsidRDefault="00762902" w:rsidP="00762902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62902" w:rsidRPr="006F0BDA" w:rsidRDefault="00762902" w:rsidP="0076290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0BDA">
        <w:rPr>
          <w:rFonts w:ascii="Times New Roman" w:hAnsi="Times New Roman" w:cs="Times New Roman"/>
          <w:i/>
          <w:iCs/>
          <w:sz w:val="28"/>
          <w:szCs w:val="28"/>
        </w:rPr>
        <w:t xml:space="preserve">Курсы рекомендованы для выпускников непрофильных программ </w:t>
      </w:r>
      <w:proofErr w:type="spellStart"/>
      <w:r w:rsidRPr="006F0BDA">
        <w:rPr>
          <w:rFonts w:ascii="Times New Roman" w:hAnsi="Times New Roman" w:cs="Times New Roman"/>
          <w:i/>
          <w:iCs/>
          <w:sz w:val="28"/>
          <w:szCs w:val="28"/>
        </w:rPr>
        <w:t>бакалавриата</w:t>
      </w:r>
      <w:proofErr w:type="spellEnd"/>
      <w:r w:rsidRPr="006F0BD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F0BDA">
        <w:rPr>
          <w:rFonts w:ascii="Times New Roman" w:hAnsi="Times New Roman" w:cs="Times New Roman"/>
          <w:i/>
          <w:iCs/>
          <w:sz w:val="28"/>
          <w:szCs w:val="28"/>
        </w:rPr>
        <w:t>специалитета</w:t>
      </w:r>
      <w:proofErr w:type="spellEnd"/>
      <w:r w:rsidRPr="006F0BD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62902" w:rsidRPr="00266E56" w:rsidRDefault="00762902" w:rsidP="00762902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Открыт набор на подготовительные курсы для поступающих </w:t>
      </w:r>
      <w:hyperlink r:id="rId18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 xml:space="preserve">в магистратуру департамента психологии </w:t>
        </w:r>
        <w:proofErr w:type="spellStart"/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УрФУ</w:t>
        </w:r>
        <w:proofErr w:type="spellEnd"/>
      </w:hyperlink>
      <w:r w:rsidRPr="00266E56">
        <w:rPr>
          <w:rFonts w:ascii="Times New Roman" w:hAnsi="Times New Roman" w:cs="Times New Roman"/>
          <w:sz w:val="28"/>
          <w:szCs w:val="28"/>
        </w:rPr>
        <w:t xml:space="preserve"> на магистерские программы «Психологическое и организационное консультирование» и «Когнитивные </w:t>
      </w:r>
      <w:proofErr w:type="spellStart"/>
      <w:r w:rsidRPr="00266E56">
        <w:rPr>
          <w:rFonts w:ascii="Times New Roman" w:hAnsi="Times New Roman" w:cs="Times New Roman"/>
          <w:sz w:val="28"/>
          <w:szCs w:val="28"/>
        </w:rPr>
        <w:t>нейронауки</w:t>
      </w:r>
      <w:proofErr w:type="spellEnd"/>
      <w:r w:rsidRPr="00266E56">
        <w:rPr>
          <w:rFonts w:ascii="Times New Roman" w:hAnsi="Times New Roman" w:cs="Times New Roman"/>
          <w:sz w:val="28"/>
          <w:szCs w:val="28"/>
        </w:rPr>
        <w:t>».</w:t>
      </w:r>
    </w:p>
    <w:p w:rsidR="00762902" w:rsidRPr="00266E56" w:rsidRDefault="008F240C" w:rsidP="001B644F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22860</wp:posOffset>
            </wp:positionH>
            <wp:positionV relativeFrom="paragraph">
              <wp:posOffset>107315</wp:posOffset>
            </wp:positionV>
            <wp:extent cx="3053080" cy="2073910"/>
            <wp:effectExtent l="0" t="0" r="0" b="2540"/>
            <wp:wrapTight wrapText="bothSides">
              <wp:wrapPolygon edited="0">
                <wp:start x="0" y="0"/>
                <wp:lineTo x="0" y="21428"/>
                <wp:lineTo x="21429" y="21428"/>
                <wp:lineTo x="21429" y="0"/>
                <wp:lineTo x="0" y="0"/>
              </wp:wrapPolygon>
            </wp:wrapTight>
            <wp:docPr id="9" name="Рисунок 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08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902" w:rsidRPr="00266E56">
        <w:rPr>
          <w:rFonts w:ascii="Times New Roman" w:hAnsi="Times New Roman" w:cs="Times New Roman"/>
          <w:sz w:val="28"/>
          <w:szCs w:val="28"/>
        </w:rPr>
        <w:t>Курсы рекомендованы для абитуриентов магистратуры направления «Психология</w:t>
      </w:r>
      <w:proofErr w:type="gramStart"/>
      <w:r w:rsidR="00762902" w:rsidRPr="00266E56">
        <w:rPr>
          <w:rFonts w:ascii="Times New Roman" w:hAnsi="Times New Roman" w:cs="Times New Roman"/>
          <w:sz w:val="28"/>
          <w:szCs w:val="28"/>
        </w:rPr>
        <w:t>»,  которые</w:t>
      </w:r>
      <w:proofErr w:type="gramEnd"/>
      <w:r w:rsidR="00762902" w:rsidRPr="00266E56">
        <w:rPr>
          <w:rFonts w:ascii="Times New Roman" w:hAnsi="Times New Roman" w:cs="Times New Roman"/>
          <w:sz w:val="28"/>
          <w:szCs w:val="28"/>
        </w:rPr>
        <w:t xml:space="preserve"> не являются выпускниками психологических специальностей.</w:t>
      </w:r>
    </w:p>
    <w:p w:rsidR="00762902" w:rsidRPr="00266E56" w:rsidRDefault="00762902" w:rsidP="001B644F">
      <w:pPr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Содержательно программа курса соответствует </w:t>
      </w:r>
      <w:hyperlink r:id="rId21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программе вступительных экзаменов.</w:t>
        </w:r>
      </w:hyperlink>
      <w:r w:rsidRPr="00266E56">
        <w:rPr>
          <w:rFonts w:ascii="Times New Roman" w:hAnsi="Times New Roman" w:cs="Times New Roman"/>
          <w:sz w:val="28"/>
          <w:szCs w:val="28"/>
        </w:rPr>
        <w:t> Лекции включают в себя основной материал по программе экзамена, рекомендации по подбору учебной и методической литературы.</w:t>
      </w:r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Обязательная регистрация на курсы производится </w:t>
      </w:r>
      <w:hyperlink r:id="rId22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через онлайн-форму.</w:t>
        </w:r>
      </w:hyperlink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Предварительные сроки проведения: май—июнь 2021 года (в зависимости от эпидемиологической обстановки сроки проведения курсов могут измениться).</w:t>
      </w:r>
    </w:p>
    <w:p w:rsidR="00762902" w:rsidRPr="00266E56" w:rsidRDefault="00762902" w:rsidP="00762902">
      <w:pPr>
        <w:jc w:val="both"/>
        <w:rPr>
          <w:rFonts w:ascii="Times New Roman" w:hAnsi="Times New Roman" w:cs="Times New Roman"/>
          <w:sz w:val="28"/>
          <w:szCs w:val="28"/>
        </w:rPr>
      </w:pPr>
      <w:r w:rsidRPr="00266E56">
        <w:rPr>
          <w:rFonts w:ascii="Times New Roman" w:hAnsi="Times New Roman" w:cs="Times New Roman"/>
          <w:sz w:val="28"/>
          <w:szCs w:val="28"/>
        </w:rPr>
        <w:t>Стоимость обучения 10 000 рублей единовременно.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E56">
        <w:rPr>
          <w:rFonts w:ascii="Times New Roman" w:hAnsi="Times New Roman" w:cs="Times New Roman"/>
          <w:sz w:val="28"/>
          <w:szCs w:val="28"/>
        </w:rPr>
        <w:t>Узнать подробную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можно по телефону</w:t>
      </w:r>
      <w:r w:rsidRPr="00266E56">
        <w:rPr>
          <w:rFonts w:ascii="Times New Roman" w:hAnsi="Times New Roman" w:cs="Times New Roman"/>
          <w:sz w:val="28"/>
          <w:szCs w:val="28"/>
        </w:rPr>
        <w:t xml:space="preserve"> +7912042-30-23</w:t>
      </w:r>
      <w:r>
        <w:rPr>
          <w:rFonts w:ascii="Times New Roman" w:hAnsi="Times New Roman" w:cs="Times New Roman"/>
          <w:sz w:val="28"/>
          <w:szCs w:val="28"/>
        </w:rPr>
        <w:t xml:space="preserve"> и по электронной почте</w:t>
      </w:r>
      <w:r w:rsidRPr="00266E56">
        <w:rPr>
          <w:rFonts w:ascii="Times New Roman" w:hAnsi="Times New Roman" w:cs="Times New Roman"/>
          <w:sz w:val="28"/>
          <w:szCs w:val="28"/>
        </w:rPr>
        <w:br/>
      </w:r>
      <w:hyperlink r:id="rId23" w:history="1">
        <w:r w:rsidRPr="00266E56">
          <w:rPr>
            <w:rStyle w:val="a4"/>
            <w:rFonts w:ascii="Times New Roman" w:hAnsi="Times New Roman" w:cs="Times New Roman"/>
            <w:sz w:val="28"/>
            <w:szCs w:val="28"/>
          </w:rPr>
          <w:t>urfu.psi.dpo@gmail.com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62902" w:rsidRDefault="00762902" w:rsidP="0076290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open_sansregular" w:hAnsi="open_sansregular"/>
          <w:color w:val="000000"/>
        </w:rPr>
      </w:pPr>
    </w:p>
    <w:p w:rsidR="00030D1F" w:rsidRPr="003E369A" w:rsidRDefault="00030D1F" w:rsidP="008F240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Конкурс по немецкому языку от </w:t>
      </w:r>
      <w:proofErr w:type="spellStart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ТюмГУ</w:t>
      </w:r>
      <w:proofErr w:type="spellEnd"/>
      <w:r w:rsidRPr="003E36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«Макрофон-2021» пройдет в онлайн формате</w:t>
      </w:r>
    </w:p>
    <w:p w:rsidR="00030D1F" w:rsidRPr="00030D1F" w:rsidRDefault="0001447D" w:rsidP="00030D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="00030D1F"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Кафедра</w:t>
        </w:r>
      </w:hyperlink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немецкой филологии </w:t>
      </w:r>
      <w:hyperlink r:id="rId25" w:tgtFrame="_blank" w:history="1">
        <w:r w:rsidR="00030D1F"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Института</w:t>
        </w:r>
      </w:hyperlink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социально-гуманитарных наук </w:t>
      </w:r>
      <w:proofErr w:type="spellStart"/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приглашает школьников г. Тюмени, Тюменской области и близлежащих регионов к участию в открытом ежегодном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фонетическом конкурсе по немецкому языку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«Макрофон-2021»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«Впервые конкурс пройдет в онлайн формате, а это значит, что любители немецкого языка смогут попытать свои силы, даже не выходя из дома! 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говорят организаторы. </w:t>
      </w:r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Для </w:t>
      </w:r>
      <w:proofErr w:type="gramStart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этого  нужно</w:t>
      </w:r>
      <w:proofErr w:type="gramEnd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выбрать понравившееся стихотворение на тему «</w:t>
      </w:r>
      <w:proofErr w:type="spellStart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Deutschlandreise</w:t>
      </w:r>
      <w:proofErr w:type="spellEnd"/>
      <w:r w:rsidRPr="00030D1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Путешествие по Германии», записать его декламацию на видео и прикрепить к заявке».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будут состязаться </w:t>
      </w:r>
      <w:r w:rsidRPr="00030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трех возрастных категориях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младшая ступень (1-4 классы), средняя ступень (5-8 классы), старшая ступень (9-11 классы).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пройдет </w:t>
      </w:r>
      <w:r w:rsidRPr="00030D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два этапа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отборочный и финальный. </w:t>
      </w:r>
    </w:p>
    <w:p w:rsidR="00030D1F" w:rsidRPr="00030D1F" w:rsidRDefault="008F240C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D136C8A" wp14:editId="3D37B270">
            <wp:simplePos x="0" y="0"/>
            <wp:positionH relativeFrom="margin">
              <wp:posOffset>15369</wp:posOffset>
            </wp:positionH>
            <wp:positionV relativeFrom="paragraph">
              <wp:posOffset>70485</wp:posOffset>
            </wp:positionV>
            <wp:extent cx="2800912" cy="1867996"/>
            <wp:effectExtent l="0" t="0" r="0" b="0"/>
            <wp:wrapTight wrapText="bothSides">
              <wp:wrapPolygon edited="0">
                <wp:start x="0" y="0"/>
                <wp:lineTo x="0" y="21372"/>
                <wp:lineTo x="21453" y="21372"/>
                <wp:lineTo x="21453" y="0"/>
                <wp:lineTo x="0" y="0"/>
              </wp:wrapPolygon>
            </wp:wrapTight>
            <wp:docPr id="1" name="Рисунок 1" descr="https://news.utmn.ru/upload/resize_cache/iblock/206/1035_1035_1/DSC_7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.utmn.ru/upload/resize_cache/iblock/206/1035_1035_1/DSC_785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2" cy="186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 </w:t>
      </w:r>
      <w:hyperlink r:id="rId27" w:tgtFrame="_blank" w:history="1">
        <w:r w:rsidR="00030D1F" w:rsidRPr="00030D1F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заявок</w:t>
        </w:r>
      </w:hyperlink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конкурсных работ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030D1F"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15 по 20 февраля</w:t>
      </w:r>
      <w:r w:rsidR="00030D1F"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21 - 28 февраля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намечена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жюри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отборочного тура.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Списки финалистов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опубликованы на </w:t>
      </w:r>
      <w:hyperlink r:id="rId28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сайте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марта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Финал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 марта в 13.30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канал конкурса: </w:t>
      </w:r>
      <w:hyperlink r:id="rId29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https://www.youtube.com/channel/UChQ8CUncTPZnJ9rETGqm8xg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лицо: Савина Ольга Юрьевна, </w:t>
      </w:r>
      <w:hyperlink r:id="rId30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osawina@gmail.com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Отметим, что конкурсанты становятся участниками программы индивидуального развития «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"https://www.bonus-utmn.ru/" \t "_blank" </w:instrTex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30D1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Realtalk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получают бонусные баллы, которые могут обменять на дополнительные к результатам ЕГЭ при поступлении в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профильные направления. </w:t>
      </w:r>
    </w:p>
    <w:p w:rsidR="00030D1F" w:rsidRP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рамках контрольных цифр приёма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2021/2022 году на направление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31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Лингвистика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выделено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бюджетных мест.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договорам оказания услуг смогут обучаться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142 человека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Направление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hyperlink r:id="rId32" w:tgtFrame="_blank" w:history="1">
        <w:r w:rsidRPr="00030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Педагогическое образование с двумя профилями: история, иностранный язык</w:t>
        </w:r>
      </w:hyperlink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даёт возможность профессионально владеть иностранным языком. Выделено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бюджетных места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0D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платных мест</w:t>
      </w: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0D1F" w:rsidRDefault="00030D1F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Источник: Управление стратегических коммуникаций </w:t>
      </w:r>
      <w:proofErr w:type="spellStart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ТюмГУ</w:t>
      </w:r>
      <w:proofErr w:type="spellEnd"/>
      <w:r w:rsidRPr="00030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40C" w:rsidRPr="00030D1F" w:rsidRDefault="008F240C" w:rsidP="00030D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902" w:rsidRPr="00825D27" w:rsidRDefault="00762902" w:rsidP="00825D27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Приглашаем старшеклассников принять участие в </w:t>
      </w:r>
      <w:proofErr w:type="spellStart"/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Мозгобойне</w:t>
      </w:r>
      <w:proofErr w:type="spellEnd"/>
      <w:r w:rsidRPr="00825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«Swiss Quiz»</w:t>
      </w:r>
    </w:p>
    <w:p w:rsidR="008F240C" w:rsidRPr="008F240C" w:rsidRDefault="008F240C" w:rsidP="008F240C">
      <w:pPr>
        <w:pStyle w:val="a5"/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Quiz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– это командная «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мозгобойня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», посвященная Швейцарии!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С чем у нас ассоциируется Швейцария? С высоконадежными банками, наивкуснейшим шоколадам, самыми точными часами, роскошной природой, Женевским озером, шикарными гостиницами и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мишленовскими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ресторанами! Попробуйте найти ответы на веселые вопросы об этой удивительной стране на нашем мероприятии! </w:t>
      </w:r>
    </w:p>
    <w:p w:rsidR="00762902" w:rsidRPr="00762902" w:rsidRDefault="008F240C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3002280" cy="1957705"/>
            <wp:effectExtent l="0" t="0" r="7620" b="4445"/>
            <wp:wrapTight wrapText="bothSides">
              <wp:wrapPolygon edited="0">
                <wp:start x="0" y="0"/>
                <wp:lineTo x="0" y="21439"/>
                <wp:lineTo x="21518" y="21439"/>
                <wp:lineTo x="2151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Quiz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– командная игра. Команды формируются организатором мероприятия (МЦ «</w:t>
      </w:r>
      <w:proofErr w:type="spellStart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="00762902"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»). Чтобы стать участником нужно подать заявку на участие по телефону (343) 380-15-17/18. Вы можете подать групповую заявку (сформировать свою команду на уровне класса, школы).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Всех участников ждут призы от партнера мероприятия –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Swiss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Education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Group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, Швейцария, а также от МЦ «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».</w:t>
      </w:r>
    </w:p>
    <w:p w:rsidR="00762902" w:rsidRP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Мероприятие состоится 20 февраля. Точное время и место сообщим всем зарегистрировавшимся участникам по телефону.</w:t>
      </w:r>
    </w:p>
    <w:p w:rsid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Звоните и подавайте заявку!</w:t>
      </w: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br/>
      </w:r>
    </w:p>
    <w:p w:rsidR="00762902" w:rsidRDefault="00762902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По любым вопросам звоните в МЦ "</w:t>
      </w:r>
      <w:proofErr w:type="spellStart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Интерстади</w:t>
      </w:r>
      <w:proofErr w:type="spellEnd"/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" - 8 (343) 380-15-17/18, пишите на </w:t>
      </w:r>
      <w:hyperlink r:id="rId34" w:history="1">
        <w:r w:rsidRPr="00762902">
          <w:rPr>
            <w:rFonts w:ascii="Times New Roman" w:eastAsia="Times New Roman" w:hAnsi="Times New Roman" w:cs="Times New Roman"/>
            <w:bCs/>
            <w:color w:val="262626"/>
            <w:sz w:val="28"/>
            <w:szCs w:val="28"/>
            <w:shd w:val="clear" w:color="auto" w:fill="FFFFFF"/>
            <w:lang w:eastAsia="ru-RU"/>
          </w:rPr>
          <w:t>info@inter-study.</w:t>
        </w:r>
        <w:proofErr w:type="spellStart"/>
        <w:r w:rsidRPr="00762902">
          <w:rPr>
            <w:rFonts w:ascii="Times New Roman" w:eastAsia="Times New Roman" w:hAnsi="Times New Roman" w:cs="Times New Roman"/>
            <w:bCs/>
            <w:color w:val="262626"/>
            <w:sz w:val="28"/>
            <w:szCs w:val="28"/>
            <w:shd w:val="clear" w:color="auto" w:fill="FFFFFF"/>
            <w:lang w:eastAsia="ru-RU"/>
          </w:rPr>
          <w:t>ru</w:t>
        </w:r>
        <w:proofErr w:type="spellEnd"/>
      </w:hyperlink>
      <w:r w:rsidRPr="00762902"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  <w:t>, приходите по адресу: Екатеринбург, Чернышевского, 16-519.</w:t>
      </w:r>
    </w:p>
    <w:p w:rsidR="008F240C" w:rsidRPr="00762902" w:rsidRDefault="008F240C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</w:p>
    <w:p w:rsidR="008F240C" w:rsidRPr="008F240C" w:rsidRDefault="008F240C" w:rsidP="008F240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Транспортный вуз Урала вошел в ТОП-100 лучших вузов России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Уральский государственный университет путей сообщения вошел в ТОП-100 вузов России 2020 года. </w:t>
      </w:r>
      <w:proofErr w:type="spellStart"/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стал единственным транспортным вузом, который занял почетное место в престижном рейтинге, составленном известным агентством WSJ.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Рейтинг создавался с целью формирования ТОП-100 популярных университетов страны в 2020 году на основании оценки качества получаемого образования. В расчет брались сотрудничество вуза с предприятиями и уровень трудоустройства выпускников. В основе методики формирования рейтинга –  опросы студентов, выпускников, экспертная оценка, репутация вуза в открытых источниках (Интернет, социальные сети, форумы).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Напомним, что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входит в десятку вузов страны, которые обеспечивают своим выпускникам стопроцентное трудоустройство.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последний год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вуз, способный ответить на вызовы быстро меняющейся действительности, вновь достиг впечатляющих результатов и подкрепил свои позиции в образовании, науке, международном сотрудничестве и других сферах.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0</wp:posOffset>
            </wp:positionV>
            <wp:extent cx="3183668" cy="1929765"/>
            <wp:effectExtent l="0" t="0" r="0" b="0"/>
            <wp:wrapTight wrapText="bothSides">
              <wp:wrapPolygon edited="0">
                <wp:start x="0" y="0"/>
                <wp:lineTo x="0" y="21323"/>
                <wp:lineTo x="21458" y="21323"/>
                <wp:lineTo x="21458" y="0"/>
                <wp:lineTo x="0" y="0"/>
              </wp:wrapPolygon>
            </wp:wrapTight>
            <wp:docPr id="10" name="Рисунок 10" descr="https://www.usurt.ru/uploads/main/09d/5feacd7303dfd/1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surt.ru/uploads/main/09d/5feacd7303dfd/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668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2020 году университет занял 51 место в национальном рейтинге «Самые востребованные вузы России - МИА «Россия сегодня», в котором приняли участие 724 образовательные организации. В рейтинге РА «Эксперт» «100 лучших российских вузов» 2020 года транспортный вуз поднялся вверх на восемь пунктов и занял 89 место.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мониторинге выпускников российских вузов Пенсионного фонда, в котором учитываются доля трудоустройства выпускников, география трудоустройства, уровень заработной платы,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вошел в пятерку лидеров.</w:t>
      </w:r>
    </w:p>
    <w:p w:rsidR="008F240C" w:rsidRPr="008F240C" w:rsidRDefault="008F240C" w:rsidP="008F24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 всероссийском рейтинге «Национальное признание» по предмету «Транспорт» 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УрГУПС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занял 6 место среди 100 вузов страны. Также транспортный вуз вошел в первую сотню в рейтинге независимого агентства «</w:t>
      </w:r>
      <w:proofErr w:type="spellStart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РейтOP</w:t>
      </w:r>
      <w:proofErr w:type="spellEnd"/>
      <w:r w:rsidRPr="008F240C">
        <w:rPr>
          <w:rFonts w:ascii="Times New Roman" w:eastAsia="Times New Roman" w:hAnsi="Times New Roman" w:cs="Times New Roman"/>
          <w:sz w:val="27"/>
          <w:szCs w:val="27"/>
          <w:lang w:eastAsia="ru-RU"/>
        </w:rPr>
        <w:t>»: по достижениям выпускников – представителей элиты государственного управления, научно-образовательной элиты и по уровню достижений выпускников – представителей бизнес-элиты среди 318 вузов России.</w:t>
      </w:r>
    </w:p>
    <w:p w:rsidR="00030D1F" w:rsidRPr="00762902" w:rsidRDefault="00030D1F" w:rsidP="0076290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262626"/>
          <w:sz w:val="28"/>
          <w:szCs w:val="28"/>
          <w:shd w:val="clear" w:color="auto" w:fill="FFFFFF"/>
          <w:lang w:eastAsia="ru-RU"/>
        </w:rPr>
      </w:pPr>
    </w:p>
    <w:sectPr w:rsidR="00030D1F" w:rsidRPr="00762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_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1C9"/>
    <w:multiLevelType w:val="multilevel"/>
    <w:tmpl w:val="FA14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31AD"/>
    <w:multiLevelType w:val="multilevel"/>
    <w:tmpl w:val="EDC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D70B2"/>
    <w:multiLevelType w:val="multilevel"/>
    <w:tmpl w:val="642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74C87"/>
    <w:multiLevelType w:val="multilevel"/>
    <w:tmpl w:val="4A70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57C72"/>
    <w:multiLevelType w:val="multilevel"/>
    <w:tmpl w:val="CC2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74AE7"/>
    <w:multiLevelType w:val="hybridMultilevel"/>
    <w:tmpl w:val="AD60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F5BB5"/>
    <w:multiLevelType w:val="hybridMultilevel"/>
    <w:tmpl w:val="B4EA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AD"/>
    <w:rsid w:val="0001447D"/>
    <w:rsid w:val="00030D1F"/>
    <w:rsid w:val="00051E1D"/>
    <w:rsid w:val="001B644F"/>
    <w:rsid w:val="003E369A"/>
    <w:rsid w:val="00723EAD"/>
    <w:rsid w:val="00762902"/>
    <w:rsid w:val="00825D27"/>
    <w:rsid w:val="008A6125"/>
    <w:rsid w:val="008F240C"/>
    <w:rsid w:val="00902AF9"/>
    <w:rsid w:val="00907211"/>
    <w:rsid w:val="00B20FE3"/>
    <w:rsid w:val="00CB6894"/>
    <w:rsid w:val="00D35F91"/>
    <w:rsid w:val="00E063C1"/>
    <w:rsid w:val="00F5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48BC"/>
  <w15:chartTrackingRefBased/>
  <w15:docId w15:val="{71FD2E9B-5471-4F68-80A9-E9CFE66C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72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5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78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3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3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1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0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7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rgau.ru/abiturientam2" TargetMode="External"/><Relationship Id="rId18" Type="http://schemas.openxmlformats.org/officeDocument/2006/relationships/hyperlink" Target="https://psy-urgi.urfu.ru/ru/postuplenie/magistratura/" TargetMode="External"/><Relationship Id="rId26" Type="http://schemas.openxmlformats.org/officeDocument/2006/relationships/image" Target="media/image7.jpeg"/><Relationship Id="rId21" Type="http://schemas.openxmlformats.org/officeDocument/2006/relationships/hyperlink" Target="https://psy-urgi.urfu.ru/fileadmin/user_upload/site_15526/Illjustracii/Novosti_2019/Tekstovye_dokumenty/Programma_vstupitelnykh_ispytanii_37.04.01_Psikhologija.pdf" TargetMode="External"/><Relationship Id="rId34" Type="http://schemas.openxmlformats.org/officeDocument/2006/relationships/hyperlink" Target="mailto:info@inter-study.ru" TargetMode="External"/><Relationship Id="rId7" Type="http://schemas.openxmlformats.org/officeDocument/2006/relationships/hyperlink" Target="https://gsem.urfu.ru/fileadmin/user_upload/common_files/news/2021/01/20210127_vesennii_semestr_prikaz.jpg" TargetMode="External"/><Relationship Id="rId12" Type="http://schemas.openxmlformats.org/officeDocument/2006/relationships/hyperlink" Target="https://docs.google.com/forms/d/1C-oMrwkZxWuax3f2ps5o1HgFmIgatA_fxiRho-SXxQo/viewform?edit_requested=true" TargetMode="External"/><Relationship Id="rId17" Type="http://schemas.openxmlformats.org/officeDocument/2006/relationships/hyperlink" Target="tel:(343)%20371-62-79" TargetMode="External"/><Relationship Id="rId25" Type="http://schemas.openxmlformats.org/officeDocument/2006/relationships/hyperlink" Target="https://www.utmn.ru/ihss/about/" TargetMode="External"/><Relationship Id="rId33" Type="http://schemas.openxmlformats.org/officeDocument/2006/relationships/image" Target="media/image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channel/UChQ8CUncTPZnJ9rETGqm8x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gi.urfu.ru/ru/events-reg/9886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utmn.ru/ihss/about/struktura-instituta/kafedry/kafedra-nemetskoy-filologii/" TargetMode="External"/><Relationship Id="rId32" Type="http://schemas.openxmlformats.org/officeDocument/2006/relationships/hyperlink" Target="https://abiturient.utmn.ru/napravleniya/97642/?d=1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clck.ru/TCzHE" TargetMode="External"/><Relationship Id="rId23" Type="http://schemas.openxmlformats.org/officeDocument/2006/relationships/hyperlink" Target="mailto:urfu.psi.dpo@gmail.com" TargetMode="External"/><Relationship Id="rId28" Type="http://schemas.openxmlformats.org/officeDocument/2006/relationships/hyperlink" Target="https://sites.google.com/view/makrophon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s://www.youtube.com/channel/UCS2b1U4bCZOY4hcsL0ia5xA/videos" TargetMode="External"/><Relationship Id="rId19" Type="http://schemas.openxmlformats.org/officeDocument/2006/relationships/hyperlink" Target="https://urgi.urfu.ru/fileadmin/user_upload/common_files/08.02.2021_02.jpg" TargetMode="External"/><Relationship Id="rId31" Type="http://schemas.openxmlformats.org/officeDocument/2006/relationships/hyperlink" Target="https://abiturient.utmn.ru/napravleniya/97606/?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AUHM1KXLgf_O1I_RRjDKyuAgJ12GP4-DkFlNLp_s0_w9YWA/viewfor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ocs.google.com/forms/d/1CGcKs06nZWj5J-QmOebaoFyH9d4h9xSUHGKcMOwNXZM/viewform?edit_requested=true" TargetMode="External"/><Relationship Id="rId27" Type="http://schemas.openxmlformats.org/officeDocument/2006/relationships/hyperlink" Target="https://docs.google.com/forms/d/e/1FAIpQLSdDU19U22HaX1i0QKQY52PftQo75VIcp1Rrzh8Y1Qy4ZdtdVQ/viewform" TargetMode="External"/><Relationship Id="rId30" Type="http://schemas.openxmlformats.org/officeDocument/2006/relationships/hyperlink" Target="mailto:osawina@gmail.com" TargetMode="External"/><Relationship Id="rId35" Type="http://schemas.openxmlformats.org/officeDocument/2006/relationships/hyperlink" Target="https://www.usurt.ru/uploads/main/09d/5feacd7303dfd/1.jpg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</dc:creator>
  <cp:keywords/>
  <dc:description/>
  <cp:lastModifiedBy>79122</cp:lastModifiedBy>
  <cp:revision>2</cp:revision>
  <dcterms:created xsi:type="dcterms:W3CDTF">2021-02-10T09:26:00Z</dcterms:created>
  <dcterms:modified xsi:type="dcterms:W3CDTF">2021-02-10T09:26:00Z</dcterms:modified>
</cp:coreProperties>
</file>